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2740" w:rsidRPr="00FF4794" w:rsidP="00452740">
      <w:pPr>
        <w:pStyle w:val="11"/>
        <w:jc w:val="center"/>
        <w:rPr>
          <w:sz w:val="28"/>
          <w:szCs w:val="28"/>
        </w:rPr>
      </w:pPr>
      <w:r w:rsidRPr="00FF4794">
        <w:rPr>
          <w:sz w:val="28"/>
          <w:szCs w:val="28"/>
        </w:rPr>
        <w:t>П</w:t>
      </w:r>
      <w:r w:rsidRPr="00FF4794">
        <w:rPr>
          <w:sz w:val="28"/>
          <w:szCs w:val="28"/>
        </w:rPr>
        <w:t xml:space="preserve"> О С Т А Н О В Л Е Н И Е</w:t>
      </w:r>
    </w:p>
    <w:p w:rsidR="00452740" w:rsidRPr="00FF4794" w:rsidP="00452740">
      <w:pPr>
        <w:jc w:val="center"/>
        <w:rPr>
          <w:sz w:val="28"/>
          <w:szCs w:val="28"/>
        </w:rPr>
      </w:pPr>
      <w:r w:rsidRPr="00FF4794">
        <w:rPr>
          <w:sz w:val="28"/>
          <w:szCs w:val="28"/>
        </w:rPr>
        <w:t>по делу об административном правонарушении</w:t>
      </w:r>
    </w:p>
    <w:p w:rsidR="00452740" w:rsidRPr="00FF4794" w:rsidP="00452740">
      <w:pPr>
        <w:rPr>
          <w:sz w:val="28"/>
          <w:szCs w:val="28"/>
        </w:rPr>
      </w:pPr>
    </w:p>
    <w:p w:rsidR="00452740" w:rsidRPr="00FF4794" w:rsidP="00452740">
      <w:r w:rsidRPr="00FF4794">
        <w:rPr>
          <w:sz w:val="28"/>
          <w:szCs w:val="28"/>
        </w:rPr>
        <w:t>18 июля 2024</w:t>
      </w:r>
      <w:r w:rsidRPr="00FF4794">
        <w:rPr>
          <w:sz w:val="28"/>
          <w:szCs w:val="28"/>
        </w:rPr>
        <w:t xml:space="preserve"> года          </w:t>
      </w:r>
      <w:r w:rsidRPr="00FF4794">
        <w:rPr>
          <w:sz w:val="28"/>
          <w:szCs w:val="28"/>
        </w:rPr>
        <w:tab/>
        <w:t xml:space="preserve">                           </w:t>
      </w:r>
      <w:r w:rsidRPr="00FF4794">
        <w:rPr>
          <w:sz w:val="28"/>
          <w:szCs w:val="28"/>
        </w:rPr>
        <w:t>пгт</w:t>
      </w:r>
      <w:r w:rsidRPr="00FF4794">
        <w:rPr>
          <w:sz w:val="28"/>
          <w:szCs w:val="28"/>
        </w:rPr>
        <w:t>.  Октябрьское ХМАО-Югры</w:t>
      </w:r>
    </w:p>
    <w:p w:rsidR="00452740" w:rsidRPr="00FF4794" w:rsidP="00452740">
      <w:pPr>
        <w:jc w:val="both"/>
        <w:rPr>
          <w:sz w:val="28"/>
          <w:szCs w:val="28"/>
        </w:rPr>
      </w:pPr>
    </w:p>
    <w:p w:rsidR="000E1D46" w:rsidRPr="00FF4794" w:rsidP="00452740">
      <w:pPr>
        <w:ind w:firstLine="708"/>
        <w:jc w:val="both"/>
        <w:rPr>
          <w:rStyle w:val="apple-converted-space"/>
        </w:rPr>
      </w:pPr>
      <w:r w:rsidRPr="00FF4794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округа-Югры Кравченко А.Ю., </w:t>
      </w:r>
      <w:r w:rsidRPr="00FF4794" w:rsidR="0015502F">
        <w:rPr>
          <w:sz w:val="28"/>
          <w:szCs w:val="28"/>
        </w:rPr>
        <w:t>исполняющий обязанности мирового судьи судебного участка № 2 Октябрьского судебного района Ханты-Мансийского автономного округа – Югры,</w:t>
      </w:r>
    </w:p>
    <w:p w:rsidR="00452740" w:rsidRPr="00FF4794" w:rsidP="00452740">
      <w:pPr>
        <w:ind w:firstLine="708"/>
        <w:jc w:val="both"/>
      </w:pPr>
      <w:r w:rsidRPr="00FF4794">
        <w:rPr>
          <w:sz w:val="28"/>
          <w:szCs w:val="28"/>
        </w:rPr>
        <w:t>рассмотрев в открытом судебном заседании дело об административном правонарушении № 5-</w:t>
      </w:r>
      <w:r w:rsidRPr="00FF4794" w:rsidR="00697FD3">
        <w:rPr>
          <w:sz w:val="28"/>
          <w:szCs w:val="28"/>
        </w:rPr>
        <w:t>691</w:t>
      </w:r>
      <w:r w:rsidRPr="00FF4794">
        <w:rPr>
          <w:sz w:val="28"/>
          <w:szCs w:val="28"/>
        </w:rPr>
        <w:t>-</w:t>
      </w:r>
      <w:r w:rsidRPr="00FF4794" w:rsidR="000E1D46">
        <w:rPr>
          <w:sz w:val="28"/>
          <w:szCs w:val="28"/>
        </w:rPr>
        <w:t>1</w:t>
      </w:r>
      <w:r w:rsidRPr="00FF4794" w:rsidR="0015502F">
        <w:rPr>
          <w:sz w:val="28"/>
          <w:szCs w:val="28"/>
        </w:rPr>
        <w:t>002</w:t>
      </w:r>
      <w:r w:rsidRPr="00FF4794" w:rsidR="00697FD3">
        <w:rPr>
          <w:sz w:val="28"/>
          <w:szCs w:val="28"/>
        </w:rPr>
        <w:t>/2024</w:t>
      </w:r>
      <w:r w:rsidRPr="00FF4794" w:rsidR="001234E2">
        <w:rPr>
          <w:sz w:val="28"/>
          <w:szCs w:val="28"/>
        </w:rPr>
        <w:t>, в отношен</w:t>
      </w:r>
      <w:r w:rsidRPr="00FF4794" w:rsidR="00697FD3">
        <w:rPr>
          <w:sz w:val="28"/>
          <w:szCs w:val="28"/>
        </w:rPr>
        <w:t>ии Ганичева Павла Юрьевича</w:t>
      </w:r>
      <w:r w:rsidRPr="00FF4794">
        <w:rPr>
          <w:sz w:val="28"/>
          <w:szCs w:val="28"/>
        </w:rPr>
        <w:t xml:space="preserve">, </w:t>
      </w:r>
      <w:r w:rsidRPr="00FF4794" w:rsidR="00FF4794">
        <w:rPr>
          <w:w w:val="101"/>
          <w:sz w:val="26"/>
          <w:szCs w:val="26"/>
        </w:rPr>
        <w:t>*</w:t>
      </w:r>
      <w:r w:rsidRPr="00FF4794" w:rsidR="00FF4794">
        <w:rPr>
          <w:sz w:val="26"/>
          <w:szCs w:val="26"/>
        </w:rPr>
        <w:t xml:space="preserve"> года рождения, место рождения *, место регистрации и место жительства: *, идентификаторы: *</w:t>
      </w:r>
      <w:r w:rsidRPr="00FF4794" w:rsidR="00697FD3">
        <w:rPr>
          <w:sz w:val="28"/>
          <w:szCs w:val="28"/>
        </w:rPr>
        <w:t>,</w:t>
      </w:r>
    </w:p>
    <w:p w:rsidR="00452740" w:rsidRPr="00FF4794" w:rsidP="00452740">
      <w:pPr>
        <w:jc w:val="center"/>
        <w:rPr>
          <w:sz w:val="28"/>
          <w:szCs w:val="28"/>
        </w:rPr>
      </w:pPr>
    </w:p>
    <w:p w:rsidR="00452740" w:rsidRPr="00FF4794" w:rsidP="00452740">
      <w:pPr>
        <w:jc w:val="center"/>
        <w:rPr>
          <w:sz w:val="28"/>
          <w:szCs w:val="28"/>
        </w:rPr>
      </w:pPr>
      <w:r w:rsidRPr="00FF4794">
        <w:rPr>
          <w:sz w:val="28"/>
          <w:szCs w:val="28"/>
        </w:rPr>
        <w:t xml:space="preserve">у с т а н о в и </w:t>
      </w:r>
      <w:r w:rsidRPr="00FF4794">
        <w:rPr>
          <w:sz w:val="28"/>
          <w:szCs w:val="28"/>
        </w:rPr>
        <w:t>л</w:t>
      </w:r>
      <w:r w:rsidRPr="00FF4794">
        <w:rPr>
          <w:sz w:val="28"/>
          <w:szCs w:val="28"/>
        </w:rPr>
        <w:t>:</w:t>
      </w:r>
    </w:p>
    <w:p w:rsidR="00452740" w:rsidRPr="00FF4794" w:rsidP="00452740">
      <w:pPr>
        <w:ind w:firstLine="709"/>
        <w:jc w:val="both"/>
        <w:rPr>
          <w:rFonts w:ascii="Arial" w:hAnsi="Arial" w:cs="Arial"/>
          <w:color w:val="000000"/>
          <w:sz w:val="15"/>
          <w:szCs w:val="15"/>
          <w:highlight w:val="white"/>
        </w:rPr>
      </w:pPr>
    </w:p>
    <w:p w:rsidR="00697FD3" w:rsidRPr="00FF4794" w:rsidP="00283F77">
      <w:pPr>
        <w:pStyle w:val="Heading1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FF4794">
        <w:rPr>
          <w:b w:val="0"/>
          <w:sz w:val="28"/>
          <w:szCs w:val="28"/>
        </w:rPr>
        <w:t xml:space="preserve">         </w:t>
      </w:r>
      <w:r w:rsidRPr="00FF4794" w:rsidR="005206DF">
        <w:rPr>
          <w:b w:val="0"/>
          <w:sz w:val="28"/>
          <w:szCs w:val="28"/>
        </w:rPr>
        <w:t>15</w:t>
      </w:r>
      <w:r w:rsidRPr="00FF4794">
        <w:rPr>
          <w:b w:val="0"/>
          <w:sz w:val="28"/>
          <w:szCs w:val="28"/>
        </w:rPr>
        <w:t>.03</w:t>
      </w:r>
      <w:r w:rsidRPr="00FF4794" w:rsidR="00697291">
        <w:rPr>
          <w:b w:val="0"/>
          <w:sz w:val="28"/>
          <w:szCs w:val="28"/>
        </w:rPr>
        <w:t>.</w:t>
      </w:r>
      <w:r w:rsidRPr="00FF4794">
        <w:rPr>
          <w:b w:val="0"/>
          <w:color w:val="000000"/>
          <w:sz w:val="28"/>
          <w:szCs w:val="28"/>
          <w:shd w:val="clear" w:color="auto" w:fill="FFFFFF"/>
        </w:rPr>
        <w:t>2024</w:t>
      </w:r>
      <w:r w:rsidRPr="00FF4794" w:rsidR="00452740">
        <w:rPr>
          <w:b w:val="0"/>
          <w:color w:val="000000"/>
          <w:sz w:val="28"/>
          <w:szCs w:val="28"/>
          <w:shd w:val="clear" w:color="auto" w:fill="FFFFFF"/>
        </w:rPr>
        <w:t xml:space="preserve"> г. в </w:t>
      </w:r>
      <w:r w:rsidRPr="00FF4794">
        <w:rPr>
          <w:b w:val="0"/>
          <w:color w:val="000000"/>
          <w:sz w:val="28"/>
          <w:szCs w:val="28"/>
          <w:shd w:val="clear" w:color="auto" w:fill="FFFFFF"/>
        </w:rPr>
        <w:t>13</w:t>
      </w:r>
      <w:r w:rsidRPr="00FF4794" w:rsidR="00452740">
        <w:rPr>
          <w:b w:val="0"/>
          <w:color w:val="000000"/>
          <w:sz w:val="28"/>
          <w:szCs w:val="28"/>
          <w:shd w:val="clear" w:color="auto" w:fill="FFFFFF"/>
        </w:rPr>
        <w:t xml:space="preserve"> часов </w:t>
      </w:r>
      <w:r w:rsidRPr="00FF4794">
        <w:rPr>
          <w:b w:val="0"/>
          <w:color w:val="000000"/>
          <w:sz w:val="28"/>
          <w:szCs w:val="28"/>
          <w:shd w:val="clear" w:color="auto" w:fill="FFFFFF"/>
        </w:rPr>
        <w:t>23</w:t>
      </w:r>
      <w:r w:rsidRPr="00FF4794" w:rsidR="00452740">
        <w:rPr>
          <w:b w:val="0"/>
          <w:color w:val="000000"/>
          <w:sz w:val="28"/>
          <w:szCs w:val="28"/>
          <w:shd w:val="clear" w:color="auto" w:fill="FFFFFF"/>
        </w:rPr>
        <w:t xml:space="preserve"> минут</w:t>
      </w:r>
      <w:r w:rsidRPr="00FF4794">
        <w:rPr>
          <w:b w:val="0"/>
          <w:color w:val="000000"/>
          <w:sz w:val="28"/>
          <w:szCs w:val="28"/>
          <w:shd w:val="clear" w:color="auto" w:fill="FFFFFF"/>
        </w:rPr>
        <w:t>ы</w:t>
      </w:r>
      <w:r w:rsidRPr="00FF4794" w:rsidR="00452740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FF4794" w:rsidR="00452740">
        <w:rPr>
          <w:b w:val="0"/>
          <w:sz w:val="28"/>
          <w:szCs w:val="28"/>
        </w:rPr>
        <w:t xml:space="preserve">на </w:t>
      </w:r>
      <w:r w:rsidRPr="00FF4794">
        <w:rPr>
          <w:b w:val="0"/>
          <w:sz w:val="28"/>
          <w:szCs w:val="28"/>
        </w:rPr>
        <w:t>842</w:t>
      </w:r>
      <w:r w:rsidRPr="00FF4794" w:rsidR="005000E3">
        <w:rPr>
          <w:b w:val="0"/>
          <w:sz w:val="28"/>
          <w:szCs w:val="28"/>
        </w:rPr>
        <w:t xml:space="preserve"> </w:t>
      </w:r>
      <w:r w:rsidRPr="00FF4794" w:rsidR="00D418E6">
        <w:rPr>
          <w:b w:val="0"/>
          <w:sz w:val="28"/>
          <w:szCs w:val="28"/>
        </w:rPr>
        <w:t>км</w:t>
      </w:r>
      <w:r w:rsidRPr="00FF4794" w:rsidR="00420A9E">
        <w:rPr>
          <w:b w:val="0"/>
          <w:sz w:val="28"/>
          <w:szCs w:val="28"/>
        </w:rPr>
        <w:t>.</w:t>
      </w:r>
      <w:r w:rsidRPr="00FF4794" w:rsidR="00D418E6">
        <w:rPr>
          <w:b w:val="0"/>
          <w:sz w:val="28"/>
          <w:szCs w:val="28"/>
        </w:rPr>
        <w:t xml:space="preserve"> автодороги</w:t>
      </w:r>
      <w:r w:rsidRPr="00FF4794">
        <w:rPr>
          <w:b w:val="0"/>
          <w:sz w:val="28"/>
          <w:szCs w:val="28"/>
        </w:rPr>
        <w:t xml:space="preserve"> Р-404</w:t>
      </w:r>
      <w:r w:rsidRPr="00FF4794" w:rsidR="00C44C6C">
        <w:rPr>
          <w:b w:val="0"/>
          <w:sz w:val="28"/>
          <w:szCs w:val="28"/>
        </w:rPr>
        <w:t xml:space="preserve"> Тюмень-Тобольс</w:t>
      </w:r>
      <w:r w:rsidRPr="00FF4794" w:rsidR="00C44C6C">
        <w:rPr>
          <w:b w:val="0"/>
          <w:sz w:val="28"/>
          <w:szCs w:val="28"/>
        </w:rPr>
        <w:t>к</w:t>
      </w:r>
      <w:r w:rsidRPr="00FF4794">
        <w:rPr>
          <w:b w:val="0"/>
          <w:sz w:val="28"/>
          <w:szCs w:val="28"/>
        </w:rPr>
        <w:t>-</w:t>
      </w:r>
      <w:r w:rsidRPr="00FF4794" w:rsidR="00C44C6C">
        <w:rPr>
          <w:b w:val="0"/>
          <w:sz w:val="28"/>
          <w:szCs w:val="28"/>
        </w:rPr>
        <w:t xml:space="preserve"> </w:t>
      </w:r>
      <w:r w:rsidRPr="00FF4794">
        <w:rPr>
          <w:b w:val="0"/>
          <w:sz w:val="28"/>
          <w:szCs w:val="28"/>
        </w:rPr>
        <w:t>Ханты-Мансийск</w:t>
      </w:r>
      <w:r w:rsidRPr="00FF4794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FF4794" w:rsidR="00452740">
        <w:rPr>
          <w:b w:val="0"/>
          <w:color w:val="000000"/>
          <w:sz w:val="28"/>
          <w:szCs w:val="28"/>
          <w:shd w:val="clear" w:color="auto" w:fill="FFFFFF"/>
        </w:rPr>
        <w:t>Х</w:t>
      </w:r>
      <w:r w:rsidRPr="00FF4794" w:rsidR="007F236C">
        <w:rPr>
          <w:b w:val="0"/>
          <w:color w:val="000000"/>
          <w:sz w:val="28"/>
          <w:szCs w:val="28"/>
          <w:shd w:val="clear" w:color="auto" w:fill="FFFFFF"/>
        </w:rPr>
        <w:t>МАО-Югры</w:t>
      </w:r>
      <w:r w:rsidRPr="00FF4794" w:rsidR="000E1D46">
        <w:rPr>
          <w:b w:val="0"/>
          <w:color w:val="000000"/>
          <w:sz w:val="28"/>
          <w:szCs w:val="28"/>
          <w:shd w:val="clear" w:color="auto" w:fill="FFFFFF"/>
        </w:rPr>
        <w:t>,</w:t>
      </w:r>
      <w:r w:rsidRPr="00FF4794">
        <w:rPr>
          <w:b w:val="0"/>
          <w:color w:val="000000"/>
          <w:sz w:val="28"/>
          <w:szCs w:val="28"/>
          <w:shd w:val="clear" w:color="auto" w:fill="FFFFFF"/>
        </w:rPr>
        <w:t xml:space="preserve"> Ганичев П.Ю.</w:t>
      </w:r>
      <w:r w:rsidRPr="00FF4794" w:rsidR="000E1D46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FF4794" w:rsidR="00452740">
        <w:rPr>
          <w:b w:val="0"/>
          <w:color w:val="000000"/>
          <w:sz w:val="28"/>
          <w:szCs w:val="28"/>
          <w:shd w:val="clear" w:color="auto" w:fill="FFFFFF"/>
        </w:rPr>
        <w:t>управляя тран</w:t>
      </w:r>
      <w:r w:rsidRPr="00FF4794" w:rsidR="00CB3C56">
        <w:rPr>
          <w:b w:val="0"/>
          <w:color w:val="000000"/>
          <w:sz w:val="28"/>
          <w:szCs w:val="28"/>
          <w:shd w:val="clear" w:color="auto" w:fill="FFFFFF"/>
        </w:rPr>
        <w:t>спортным средством - автомобилем</w:t>
      </w:r>
      <w:r w:rsidRPr="00FF4794" w:rsidR="00452740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FF4794" w:rsidR="00C80343">
        <w:rPr>
          <w:b w:val="0"/>
          <w:bCs w:val="0"/>
          <w:sz w:val="28"/>
          <w:szCs w:val="28"/>
        </w:rPr>
        <w:t>«</w:t>
      </w:r>
      <w:r w:rsidR="00FF4794">
        <w:rPr>
          <w:rStyle w:val="extended-textshort"/>
          <w:b w:val="0"/>
          <w:bCs w:val="0"/>
          <w:sz w:val="28"/>
          <w:szCs w:val="28"/>
        </w:rPr>
        <w:t>*</w:t>
      </w:r>
      <w:r w:rsidRPr="00FF4794" w:rsidR="00C80343">
        <w:rPr>
          <w:rStyle w:val="extended-textshort"/>
          <w:b w:val="0"/>
          <w:bCs w:val="0"/>
          <w:sz w:val="28"/>
          <w:szCs w:val="28"/>
        </w:rPr>
        <w:t>»</w:t>
      </w:r>
      <w:r w:rsidRPr="00FF4794" w:rsidR="00452740">
        <w:rPr>
          <w:b w:val="0"/>
          <w:color w:val="000000"/>
          <w:sz w:val="28"/>
          <w:szCs w:val="28"/>
          <w:shd w:val="clear" w:color="auto" w:fill="FFFFFF"/>
        </w:rPr>
        <w:t xml:space="preserve">, государственный регистрационный знак </w:t>
      </w:r>
      <w:r w:rsidR="00FF4794">
        <w:rPr>
          <w:b w:val="0"/>
          <w:color w:val="000000"/>
          <w:sz w:val="28"/>
          <w:szCs w:val="28"/>
          <w:shd w:val="clear" w:color="auto" w:fill="FFFFFF"/>
        </w:rPr>
        <w:t>*</w:t>
      </w:r>
      <w:r w:rsidRPr="00FF4794" w:rsidR="00050C1B">
        <w:rPr>
          <w:b w:val="0"/>
          <w:color w:val="000000"/>
          <w:sz w:val="28"/>
          <w:szCs w:val="28"/>
          <w:shd w:val="clear" w:color="auto" w:fill="FFFFFF"/>
        </w:rPr>
        <w:t>,</w:t>
      </w:r>
      <w:r w:rsidRPr="00FF4794" w:rsidR="00452740">
        <w:rPr>
          <w:b w:val="0"/>
          <w:color w:val="000000"/>
          <w:sz w:val="28"/>
          <w:szCs w:val="28"/>
          <w:shd w:val="clear" w:color="auto" w:fill="FFFFFF"/>
        </w:rPr>
        <w:t xml:space="preserve"> совершил обгон транспортного средства с выездом на сторону дороги, предназначенной для встречного движения в зоне действия знака 3.20 «Обгон запрещен», чем нарушил п.1.3 ПДД РФ.</w:t>
      </w:r>
    </w:p>
    <w:p w:rsidR="00697FD3" w:rsidRPr="00FF4794" w:rsidP="00697FD3">
      <w:pPr>
        <w:pStyle w:val="Heading1"/>
        <w:spacing w:before="0" w:beforeAutospacing="0" w:after="0" w:afterAutospacing="0"/>
        <w:ind w:firstLine="708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FF4794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Определением мирового судьи судебного участка №</w:t>
      </w:r>
      <w:r w:rsidR="00FF4794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*</w:t>
      </w:r>
      <w:r w:rsidRPr="00FF4794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FF4794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Нефтеюганского</w:t>
      </w:r>
      <w:r w:rsidRPr="00FF4794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 xml:space="preserve"> судебного района </w:t>
      </w:r>
      <w:r w:rsidRPr="00FF4794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ХМАО-Югры</w:t>
      </w:r>
      <w:r w:rsidRPr="00FF4794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 xml:space="preserve"> от 17 апреля 2024 года, дело об административном правонарушении в отношении Ганичева П.Ю. привлекаемого по </w:t>
      </w:r>
      <w:r w:rsidRPr="00FF4794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ч</w:t>
      </w:r>
      <w:r w:rsidRPr="00FF4794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 xml:space="preserve">.4 ст.12.15 КоАП РФ, направлено по подведомственности мировому судье судебного участка №2 Октябрьского судебного района ХМАО-Югры. </w:t>
      </w:r>
    </w:p>
    <w:p w:rsidR="000F2E81" w:rsidRPr="00FF4794" w:rsidP="00697FD3">
      <w:pPr>
        <w:pStyle w:val="Heading1"/>
        <w:spacing w:before="0" w:beforeAutospacing="0" w:after="0" w:afterAutospacing="0"/>
        <w:jc w:val="both"/>
        <w:rPr>
          <w:b w:val="0"/>
        </w:rPr>
      </w:pPr>
      <w:r w:rsidRPr="00FF4794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  <w:r w:rsidRPr="00FF4794" w:rsidR="00697FD3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ab/>
      </w:r>
      <w:r w:rsidRPr="00FF4794">
        <w:rPr>
          <w:b w:val="0"/>
          <w:sz w:val="28"/>
          <w:szCs w:val="28"/>
          <w:shd w:val="clear" w:color="auto" w:fill="FFFFFF"/>
        </w:rPr>
        <w:t>На рассмотрение дела об административном правонарушении</w:t>
      </w:r>
      <w:r w:rsidRPr="00FF4794" w:rsidR="00697FD3">
        <w:rPr>
          <w:b w:val="0"/>
          <w:sz w:val="28"/>
          <w:szCs w:val="28"/>
        </w:rPr>
        <w:t xml:space="preserve"> Ганичев П.Ю.</w:t>
      </w:r>
      <w:r w:rsidRPr="00FF4794" w:rsidR="00083FB0">
        <w:rPr>
          <w:b w:val="0"/>
          <w:sz w:val="28"/>
          <w:szCs w:val="28"/>
        </w:rPr>
        <w:t xml:space="preserve"> </w:t>
      </w:r>
      <w:r w:rsidRPr="00FF4794">
        <w:rPr>
          <w:b w:val="0"/>
          <w:sz w:val="28"/>
          <w:szCs w:val="28"/>
          <w:shd w:val="clear" w:color="auto" w:fill="FFFFFF"/>
        </w:rPr>
        <w:t>не явился, о дате, времени и месте судебного засед</w:t>
      </w:r>
      <w:r w:rsidRPr="00FF4794" w:rsidR="005206DF">
        <w:rPr>
          <w:b w:val="0"/>
          <w:sz w:val="28"/>
          <w:szCs w:val="28"/>
          <w:shd w:val="clear" w:color="auto" w:fill="FFFFFF"/>
        </w:rPr>
        <w:t>а</w:t>
      </w:r>
      <w:r w:rsidRPr="00FF4794" w:rsidR="00697FD3">
        <w:rPr>
          <w:b w:val="0"/>
          <w:sz w:val="28"/>
          <w:szCs w:val="28"/>
          <w:shd w:val="clear" w:color="auto" w:fill="FFFFFF"/>
        </w:rPr>
        <w:t>ния надлежащим образом извещен.</w:t>
      </w:r>
    </w:p>
    <w:p w:rsidR="000F2E81" w:rsidRPr="00FF4794" w:rsidP="000F2E8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F4794">
        <w:rPr>
          <w:color w:val="000000"/>
          <w:sz w:val="28"/>
          <w:szCs w:val="28"/>
          <w:shd w:val="clear" w:color="auto" w:fill="FFFFFF"/>
        </w:rPr>
        <w:t xml:space="preserve">На основании </w:t>
      </w:r>
      <w:r w:rsidRPr="00FF4794">
        <w:rPr>
          <w:color w:val="000000"/>
          <w:sz w:val="28"/>
          <w:szCs w:val="28"/>
          <w:shd w:val="clear" w:color="auto" w:fill="FFFFFF"/>
        </w:rPr>
        <w:t>ч</w:t>
      </w:r>
      <w:r w:rsidRPr="00FF4794">
        <w:rPr>
          <w:color w:val="000000"/>
          <w:sz w:val="28"/>
          <w:szCs w:val="28"/>
          <w:shd w:val="clear" w:color="auto" w:fill="FFFFFF"/>
        </w:rPr>
        <w:t>.2 ст. </w:t>
      </w:r>
      <w:hyperlink r:id="rId5" w:tgtFrame="КОАП &gt;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" w:history="1">
        <w:r w:rsidRPr="00FF4794">
          <w:rPr>
            <w:rStyle w:val="ListLabel1"/>
            <w:highlight w:val="none"/>
          </w:rPr>
          <w:t>25.1</w:t>
        </w:r>
      </w:hyperlink>
      <w:r w:rsidRPr="00FF4794">
        <w:rPr>
          <w:color w:val="000000"/>
          <w:sz w:val="28"/>
          <w:szCs w:val="28"/>
          <w:shd w:val="clear" w:color="auto" w:fill="FFFFFF"/>
        </w:rPr>
        <w:t xml:space="preserve"> КоАП РФ дело об административном правонарушении рассмотрено в отсутствие лица, в отношении которого ведется производство по делу об административном правонарушении.</w:t>
      </w:r>
    </w:p>
    <w:p w:rsidR="00420A9E" w:rsidRPr="00FF4794" w:rsidP="00420A9E">
      <w:pPr>
        <w:pStyle w:val="BodyTextIndent"/>
        <w:ind w:right="-1" w:firstLine="708"/>
        <w:rPr>
          <w:sz w:val="28"/>
          <w:szCs w:val="28"/>
        </w:rPr>
      </w:pPr>
      <w:r w:rsidRPr="00FF4794">
        <w:rPr>
          <w:sz w:val="28"/>
          <w:szCs w:val="28"/>
        </w:rPr>
        <w:t>Представитель ОБ ДПС Госавтоинспекции УМВД России по ХМАО-Югре</w:t>
      </w:r>
      <w:r w:rsidRPr="00FF4794">
        <w:rPr>
          <w:sz w:val="28"/>
          <w:szCs w:val="28"/>
        </w:rPr>
        <w:t xml:space="preserve"> не явился, извещен надлежащим образом.</w:t>
      </w:r>
    </w:p>
    <w:p w:rsidR="00452740" w:rsidRPr="00FF4794" w:rsidP="00452740">
      <w:pPr>
        <w:ind w:firstLine="709"/>
        <w:jc w:val="both"/>
      </w:pPr>
      <w:r w:rsidRPr="00FF4794">
        <w:rPr>
          <w:color w:val="000000"/>
          <w:sz w:val="28"/>
          <w:szCs w:val="28"/>
          <w:shd w:val="clear" w:color="auto" w:fill="FFFFFF"/>
        </w:rPr>
        <w:t>Исследовав материалы дела, мировой судья приходит к следующему.</w:t>
      </w:r>
    </w:p>
    <w:p w:rsidR="00452740" w:rsidRPr="00FF4794" w:rsidP="00452740">
      <w:pPr>
        <w:ind w:firstLine="709"/>
        <w:jc w:val="both"/>
      </w:pPr>
      <w:r w:rsidRPr="00FF4794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Pr="00FF4794">
        <w:rPr>
          <w:color w:val="000000"/>
          <w:sz w:val="28"/>
          <w:szCs w:val="28"/>
          <w:shd w:val="clear" w:color="auto" w:fill="FFFFFF"/>
        </w:rPr>
        <w:t>ч</w:t>
      </w:r>
      <w:r w:rsidRPr="00FF4794">
        <w:rPr>
          <w:color w:val="000000"/>
          <w:sz w:val="28"/>
          <w:szCs w:val="28"/>
          <w:shd w:val="clear" w:color="auto" w:fill="FFFFFF"/>
        </w:rPr>
        <w:t>. 4 ст.</w:t>
      </w:r>
      <w:r w:rsidRPr="00FF479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6" w:tgtFrame="КОАП &gt;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FF4794">
          <w:rPr>
            <w:rStyle w:val="-"/>
            <w:color w:val="000000"/>
            <w:sz w:val="28"/>
            <w:szCs w:val="28"/>
            <w:u w:val="none"/>
          </w:rPr>
          <w:t>12.15 КоАП</w:t>
        </w:r>
      </w:hyperlink>
      <w:r w:rsidRPr="00FF479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F4794">
        <w:rPr>
          <w:color w:val="000000"/>
          <w:sz w:val="28"/>
          <w:szCs w:val="28"/>
          <w:shd w:val="clear" w:color="auto" w:fill="FFFFFF"/>
        </w:rPr>
        <w:t>РФ выезд в нарушение Правил дорожного движения на полосу, предназначенную для встречного движения,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452740" w:rsidRPr="00FF4794" w:rsidP="00452740">
      <w:pPr>
        <w:ind w:firstLine="709"/>
        <w:jc w:val="both"/>
      </w:pPr>
      <w:r w:rsidRPr="00FF4794">
        <w:rPr>
          <w:color w:val="000000"/>
          <w:sz w:val="28"/>
          <w:szCs w:val="28"/>
          <w:shd w:val="clear" w:color="auto" w:fill="FFFFFF"/>
        </w:rPr>
        <w:t xml:space="preserve">Согласно п. 1.2 Правил дорожного движения РФ под обгоном понимается опережение одного или нескольких транспортных средств, </w:t>
      </w:r>
      <w:r w:rsidRPr="00FF4794">
        <w:rPr>
          <w:color w:val="000000"/>
          <w:sz w:val="28"/>
          <w:szCs w:val="28"/>
          <w:shd w:val="clear" w:color="auto" w:fill="FFFFFF"/>
        </w:rPr>
        <w:t>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52740" w:rsidRPr="00FF4794" w:rsidP="00D866D1">
      <w:pPr>
        <w:jc w:val="both"/>
      </w:pPr>
      <w:r w:rsidRPr="00FF4794">
        <w:rPr>
          <w:color w:val="000000"/>
          <w:sz w:val="28"/>
          <w:szCs w:val="28"/>
          <w:highlight w:val="none"/>
        </w:rPr>
        <w:t xml:space="preserve">        </w:t>
      </w:r>
      <w:r w:rsidRPr="00FF4794">
        <w:rPr>
          <w:color w:val="000000"/>
          <w:sz w:val="28"/>
          <w:szCs w:val="28"/>
          <w:highlight w:val="none"/>
        </w:rPr>
        <w:t xml:space="preserve">Согласно </w:t>
      </w:r>
      <w:hyperlink r:id="rId7" w:anchor="/document/1305770/entry/1101" w:history="1">
        <w:r w:rsidRPr="00FF4794">
          <w:rPr>
            <w:rStyle w:val="-"/>
            <w:color w:val="000000"/>
            <w:sz w:val="28"/>
            <w:szCs w:val="28"/>
            <w:highlight w:val="none"/>
            <w:u w:val="none"/>
          </w:rPr>
          <w:t>п.11.1</w:t>
        </w:r>
      </w:hyperlink>
      <w:r w:rsidRPr="00FF4794">
        <w:rPr>
          <w:color w:val="000000"/>
          <w:sz w:val="28"/>
          <w:szCs w:val="28"/>
          <w:highlight w:val="none"/>
        </w:rPr>
        <w:t xml:space="preserve"> Правил дорожного движения РФ, прежде чем начать обгон, водитель обязан убедиться в том, что полоса движения, на которую он собирается выехать, свободна на достаточном для обгона расстоянии и в процессе обгона он не создает опасности для движения и помех другим участникам дорожного движения. </w:t>
      </w:r>
    </w:p>
    <w:p w:rsidR="00452740" w:rsidRPr="00FF4794" w:rsidP="00452740">
      <w:pPr>
        <w:ind w:firstLine="709"/>
        <w:jc w:val="both"/>
        <w:rPr>
          <w:color w:val="000000"/>
          <w:sz w:val="28"/>
          <w:szCs w:val="28"/>
          <w:highlight w:val="white"/>
        </w:rPr>
      </w:pPr>
      <w:r w:rsidRPr="00FF4794">
        <w:rPr>
          <w:color w:val="000000"/>
          <w:sz w:val="28"/>
          <w:szCs w:val="28"/>
          <w:shd w:val="clear" w:color="auto" w:fill="FFFFFF"/>
        </w:rPr>
        <w:t>Пунктом 1.3 Правил дорожного движения РФ предусмотрено, что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CB3C56" w:rsidRPr="00FF4794" w:rsidP="00CB3C5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F4794">
        <w:rPr>
          <w:color w:val="000000"/>
          <w:sz w:val="28"/>
          <w:szCs w:val="28"/>
          <w:shd w:val="clear" w:color="auto" w:fill="FFFFFF"/>
        </w:rPr>
        <w:t>В соответствии с п. 1.4 Правил дорожного движения РФ на дорогах установлено правостороннее движение транспортных средств.</w:t>
      </w:r>
    </w:p>
    <w:p w:rsidR="00CB3C56" w:rsidRPr="00FF4794" w:rsidP="00CB3C56">
      <w:pPr>
        <w:ind w:firstLine="709"/>
        <w:jc w:val="both"/>
        <w:rPr>
          <w:color w:val="000000" w:themeColor="text1"/>
          <w:sz w:val="28"/>
          <w:szCs w:val="28"/>
        </w:rPr>
      </w:pPr>
      <w:r w:rsidRPr="00FF4794">
        <w:rPr>
          <w:color w:val="000000" w:themeColor="text1"/>
          <w:sz w:val="28"/>
          <w:szCs w:val="28"/>
        </w:rPr>
        <w:t>Согласно п. 9.1 (1) </w:t>
      </w:r>
      <w:hyperlink r:id="rId8" w:anchor="/document/1305770/entry/1000" w:history="1">
        <w:r w:rsidRPr="00FF4794">
          <w:rPr>
            <w:rStyle w:val="Hyperlink"/>
            <w:color w:val="000000" w:themeColor="text1"/>
            <w:sz w:val="28"/>
            <w:szCs w:val="28"/>
            <w:u w:val="none"/>
          </w:rPr>
          <w:t>Правил</w:t>
        </w:r>
      </w:hyperlink>
      <w:r w:rsidRPr="00FF4794">
        <w:rPr>
          <w:color w:val="000000" w:themeColor="text1"/>
          <w:sz w:val="28"/>
          <w:szCs w:val="28"/>
        </w:rPr>
        <w:t> дорожного движения Российской Федерации,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 разметкой 1.1, 1.3 или разметкой 1.11, прерывистая линия которой расположена слева.</w:t>
      </w:r>
    </w:p>
    <w:p w:rsidR="00CB3C56" w:rsidRPr="00FF4794" w:rsidP="00CB3C56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F4794">
        <w:rPr>
          <w:color w:val="000000" w:themeColor="text1"/>
          <w:sz w:val="28"/>
          <w:szCs w:val="28"/>
        </w:rPr>
        <w:t>Линия горизонтальной разметки 1.1 Приложения N 2 к </w:t>
      </w:r>
      <w:hyperlink r:id="rId8" w:anchor="/document/1305770/entry/1000" w:history="1">
        <w:r w:rsidRPr="00FF4794">
          <w:rPr>
            <w:rStyle w:val="Hyperlink"/>
            <w:color w:val="000000" w:themeColor="text1"/>
            <w:sz w:val="28"/>
            <w:szCs w:val="28"/>
            <w:u w:val="none"/>
          </w:rPr>
          <w:t>Правилам</w:t>
        </w:r>
      </w:hyperlink>
      <w:r w:rsidRPr="00FF4794">
        <w:rPr>
          <w:color w:val="000000" w:themeColor="text1"/>
          <w:sz w:val="28"/>
          <w:szCs w:val="28"/>
        </w:rPr>
        <w:t> 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 </w:t>
      </w:r>
      <w:hyperlink r:id="rId8" w:anchor="/document/1305770/entry/1000" w:history="1">
        <w:r w:rsidRPr="00FF4794">
          <w:rPr>
            <w:rStyle w:val="Hyperlink"/>
            <w:color w:val="000000" w:themeColor="text1"/>
            <w:sz w:val="28"/>
            <w:szCs w:val="28"/>
            <w:u w:val="none"/>
          </w:rPr>
          <w:t>Правилами</w:t>
        </w:r>
      </w:hyperlink>
      <w:r w:rsidRPr="00FF4794">
        <w:rPr>
          <w:color w:val="000000" w:themeColor="text1"/>
          <w:sz w:val="28"/>
          <w:szCs w:val="28"/>
        </w:rPr>
        <w:t> дорожного движения установлен запрет на ее пересечение.</w:t>
      </w:r>
    </w:p>
    <w:p w:rsidR="00452740" w:rsidRPr="00FF4794" w:rsidP="00CB3C5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F4794">
        <w:rPr>
          <w:color w:val="000000"/>
          <w:sz w:val="28"/>
          <w:szCs w:val="28"/>
          <w:shd w:val="clear" w:color="auto" w:fill="FFFFFF"/>
        </w:rPr>
        <w:t>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452740" w:rsidRPr="00FF4794" w:rsidP="00452740">
      <w:pPr>
        <w:ind w:firstLine="708"/>
        <w:jc w:val="both"/>
        <w:rPr>
          <w:sz w:val="28"/>
          <w:szCs w:val="28"/>
        </w:rPr>
      </w:pPr>
      <w:r w:rsidRPr="00FF4794">
        <w:rPr>
          <w:sz w:val="28"/>
          <w:szCs w:val="28"/>
        </w:rPr>
        <w:t>В соответствии с п.15 Постановления Пленума Верховного Суда РФ от 25 июня 2019 г. № 20 «О некоторых вопросах, возникающих в судебной практике при  рассмотрении дел об административных правонарушениях, предусмотренных главой 12 Кодекса Российской Федерации об административных правонарушениях» - «Действия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</w:t>
      </w:r>
      <w:r w:rsidRPr="00FF4794">
        <w:rPr>
          <w:sz w:val="28"/>
          <w:szCs w:val="28"/>
        </w:rPr>
        <w:t>, либо на трамвайные пути встречного направления (за исключением случаев объезда препятствия (</w:t>
      </w:r>
      <w:hyperlink r:id="rId9" w:history="1">
        <w:r w:rsidRPr="00FF4794">
          <w:rPr>
            <w:sz w:val="28"/>
            <w:szCs w:val="28"/>
          </w:rPr>
          <w:t>пункт 1.2</w:t>
        </w:r>
      </w:hyperlink>
      <w:r w:rsidRPr="00FF4794">
        <w:rPr>
          <w:sz w:val="28"/>
          <w:szCs w:val="28"/>
        </w:rPr>
        <w:t xml:space="preserve"> ПДД РФ), которые квалифицируются по </w:t>
      </w:r>
      <w:hyperlink r:id="rId10" w:history="1">
        <w:r w:rsidRPr="00FF4794">
          <w:rPr>
            <w:sz w:val="28"/>
            <w:szCs w:val="28"/>
          </w:rPr>
          <w:t>части 3</w:t>
        </w:r>
      </w:hyperlink>
      <w:r w:rsidRPr="00FF4794">
        <w:rPr>
          <w:sz w:val="28"/>
          <w:szCs w:val="28"/>
        </w:rPr>
        <w:t xml:space="preserve"> данной статьи), подлежат квалификации по </w:t>
      </w:r>
      <w:hyperlink r:id="rId11" w:history="1">
        <w:r w:rsidRPr="00FF4794">
          <w:rPr>
            <w:sz w:val="28"/>
            <w:szCs w:val="28"/>
          </w:rPr>
          <w:t>части 4 статьи 12.15</w:t>
        </w:r>
      </w:hyperlink>
      <w:r w:rsidRPr="00FF4794">
        <w:rPr>
          <w:sz w:val="28"/>
          <w:szCs w:val="28"/>
        </w:rPr>
        <w:t xml:space="preserve"> КоАП РФ. При этом действия лица, выехавшего на полосу, предназначенную для встречного движения, с соблюдением требований </w:t>
      </w:r>
      <w:hyperlink r:id="rId12" w:history="1">
        <w:r w:rsidRPr="00FF4794">
          <w:rPr>
            <w:sz w:val="28"/>
            <w:szCs w:val="28"/>
          </w:rPr>
          <w:t>ПДД</w:t>
        </w:r>
      </w:hyperlink>
      <w:r w:rsidRPr="00FF4794">
        <w:rPr>
          <w:sz w:val="28"/>
          <w:szCs w:val="28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11" w:history="1">
        <w:r w:rsidRPr="00FF4794">
          <w:rPr>
            <w:sz w:val="28"/>
            <w:szCs w:val="28"/>
          </w:rPr>
          <w:t>части 4 статьи 12.15</w:t>
        </w:r>
      </w:hyperlink>
      <w:r w:rsidRPr="00FF4794">
        <w:rPr>
          <w:sz w:val="28"/>
          <w:szCs w:val="28"/>
        </w:rPr>
        <w:t xml:space="preserve"> КоАП РФ». </w:t>
      </w:r>
    </w:p>
    <w:p w:rsidR="00452740" w:rsidRPr="00FF4794" w:rsidP="00452740">
      <w:pPr>
        <w:ind w:firstLine="708"/>
        <w:jc w:val="both"/>
      </w:pPr>
      <w:r w:rsidRPr="00FF4794">
        <w:rPr>
          <w:color w:val="000000"/>
          <w:sz w:val="28"/>
          <w:szCs w:val="28"/>
          <w:shd w:val="clear" w:color="auto" w:fill="FFFFFF"/>
        </w:rPr>
        <w:t>Вина Ганичев П.Ю.</w:t>
      </w:r>
      <w:r w:rsidRPr="00FF4794" w:rsidR="00C80343">
        <w:rPr>
          <w:sz w:val="28"/>
          <w:szCs w:val="28"/>
        </w:rPr>
        <w:t xml:space="preserve"> </w:t>
      </w:r>
      <w:r w:rsidRPr="00FF4794">
        <w:rPr>
          <w:color w:val="000000"/>
          <w:sz w:val="28"/>
          <w:szCs w:val="28"/>
          <w:shd w:val="clear" w:color="auto" w:fill="FFFFFF"/>
        </w:rPr>
        <w:t xml:space="preserve">в совершении административного правонарушения, предусмотренного </w:t>
      </w:r>
      <w:r w:rsidRPr="00FF4794">
        <w:rPr>
          <w:color w:val="000000"/>
          <w:sz w:val="28"/>
          <w:szCs w:val="28"/>
          <w:shd w:val="clear" w:color="auto" w:fill="FFFFFF"/>
        </w:rPr>
        <w:t>ч</w:t>
      </w:r>
      <w:r w:rsidRPr="00FF4794">
        <w:rPr>
          <w:color w:val="000000"/>
          <w:sz w:val="28"/>
          <w:szCs w:val="28"/>
          <w:shd w:val="clear" w:color="auto" w:fill="FFFFFF"/>
        </w:rPr>
        <w:t>. 4 ст.</w:t>
      </w:r>
      <w:r w:rsidRPr="00FF479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6" w:tgtFrame="КОАП &gt;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FF4794">
          <w:rPr>
            <w:rStyle w:val="-"/>
            <w:color w:val="000000"/>
            <w:sz w:val="28"/>
            <w:szCs w:val="28"/>
            <w:u w:val="none"/>
          </w:rPr>
          <w:t>12.15 КоАП</w:t>
        </w:r>
      </w:hyperlink>
      <w:r w:rsidRPr="00FF479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F4794">
        <w:rPr>
          <w:color w:val="000000"/>
          <w:sz w:val="28"/>
          <w:szCs w:val="28"/>
          <w:shd w:val="clear" w:color="auto" w:fill="FFFFFF"/>
        </w:rPr>
        <w:t>РФ, подтверждается следующими доказательствами:</w:t>
      </w:r>
    </w:p>
    <w:p w:rsidR="00452740" w:rsidRPr="00FF4794" w:rsidP="00452740">
      <w:pPr>
        <w:ind w:firstLine="709"/>
        <w:jc w:val="both"/>
      </w:pPr>
      <w:r w:rsidRPr="00FF4794">
        <w:rPr>
          <w:color w:val="000000"/>
          <w:sz w:val="28"/>
          <w:szCs w:val="28"/>
          <w:shd w:val="clear" w:color="auto" w:fill="FFFFFF"/>
        </w:rPr>
        <w:t xml:space="preserve">- протоколом по делу об административном правонарушении </w:t>
      </w:r>
      <w:r w:rsidR="00FF4794">
        <w:rPr>
          <w:color w:val="000000"/>
          <w:sz w:val="28"/>
          <w:szCs w:val="28"/>
          <w:shd w:val="clear" w:color="auto" w:fill="FFFFFF"/>
        </w:rPr>
        <w:t>*</w:t>
      </w:r>
      <w:r w:rsidRPr="00FF4794" w:rsidR="00F60D8A">
        <w:rPr>
          <w:color w:val="000000"/>
          <w:sz w:val="28"/>
          <w:szCs w:val="28"/>
          <w:shd w:val="clear" w:color="auto" w:fill="FFFFFF"/>
        </w:rPr>
        <w:t xml:space="preserve">, составленным </w:t>
      </w:r>
      <w:r w:rsidRPr="00FF4794" w:rsidR="005206DF">
        <w:rPr>
          <w:color w:val="000000"/>
          <w:sz w:val="28"/>
          <w:szCs w:val="28"/>
          <w:shd w:val="clear" w:color="auto" w:fill="FFFFFF"/>
        </w:rPr>
        <w:t>15</w:t>
      </w:r>
      <w:r w:rsidRPr="00FF4794" w:rsidR="00D22D2C">
        <w:rPr>
          <w:sz w:val="28"/>
          <w:szCs w:val="28"/>
        </w:rPr>
        <w:t>.</w:t>
      </w:r>
      <w:r w:rsidRPr="00FF4794" w:rsidR="00697FD3">
        <w:rPr>
          <w:sz w:val="28"/>
          <w:szCs w:val="28"/>
        </w:rPr>
        <w:t>03</w:t>
      </w:r>
      <w:r w:rsidRPr="00FF4794" w:rsidR="00D22D2C">
        <w:rPr>
          <w:sz w:val="28"/>
          <w:szCs w:val="28"/>
        </w:rPr>
        <w:t>.</w:t>
      </w:r>
      <w:r w:rsidRPr="00FF4794" w:rsidR="00697FD3">
        <w:rPr>
          <w:color w:val="000000"/>
          <w:sz w:val="28"/>
          <w:szCs w:val="28"/>
          <w:shd w:val="clear" w:color="auto" w:fill="FFFFFF"/>
        </w:rPr>
        <w:t>2024</w:t>
      </w:r>
      <w:r w:rsidRPr="00FF4794" w:rsidR="00FF46DB">
        <w:rPr>
          <w:color w:val="000000"/>
          <w:sz w:val="28"/>
          <w:szCs w:val="28"/>
          <w:shd w:val="clear" w:color="auto" w:fill="FFFFFF"/>
        </w:rPr>
        <w:t xml:space="preserve"> </w:t>
      </w:r>
      <w:r w:rsidRPr="00FF4794">
        <w:rPr>
          <w:color w:val="000000"/>
          <w:sz w:val="28"/>
          <w:szCs w:val="28"/>
          <w:shd w:val="clear" w:color="auto" w:fill="FFFFFF"/>
        </w:rPr>
        <w:t>г. уполномоченным должностным лицом в соответствии с требованиями ст.</w:t>
      </w:r>
      <w:r w:rsidRPr="00FF479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3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FF4794">
          <w:rPr>
            <w:rStyle w:val="-"/>
            <w:color w:val="000000"/>
            <w:sz w:val="28"/>
            <w:szCs w:val="28"/>
            <w:u w:val="none"/>
          </w:rPr>
          <w:t>28.2 КоАП</w:t>
        </w:r>
      </w:hyperlink>
      <w:r w:rsidRPr="00FF479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F4794" w:rsidR="00697FD3">
        <w:rPr>
          <w:color w:val="000000"/>
          <w:sz w:val="28"/>
          <w:szCs w:val="28"/>
          <w:shd w:val="clear" w:color="auto" w:fill="FFFFFF"/>
        </w:rPr>
        <w:t>РФ в присутствии Ганичева П.Ю.</w:t>
      </w:r>
      <w:r w:rsidRPr="00FF4794">
        <w:rPr>
          <w:color w:val="000000"/>
          <w:sz w:val="28"/>
          <w:szCs w:val="28"/>
          <w:shd w:val="clear" w:color="auto" w:fill="FFFFFF"/>
        </w:rPr>
        <w:t>, положения ст.</w:t>
      </w:r>
      <w:r w:rsidRPr="00FF479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4" w:history="1">
        <w:r w:rsidRPr="00FF4794">
          <w:rPr>
            <w:rStyle w:val="-"/>
            <w:color w:val="000000"/>
            <w:sz w:val="28"/>
            <w:szCs w:val="28"/>
            <w:u w:val="none"/>
          </w:rPr>
          <w:t>51 Конституции</w:t>
        </w:r>
      </w:hyperlink>
      <w:r w:rsidRPr="00FF4794">
        <w:rPr>
          <w:rStyle w:val="-"/>
          <w:color w:val="000000"/>
          <w:sz w:val="28"/>
          <w:szCs w:val="28"/>
          <w:u w:val="none"/>
        </w:rPr>
        <w:t xml:space="preserve"> </w:t>
      </w:r>
      <w:r w:rsidRPr="00FF4794">
        <w:rPr>
          <w:color w:val="000000"/>
          <w:sz w:val="28"/>
          <w:szCs w:val="28"/>
          <w:shd w:val="clear" w:color="auto" w:fill="FFFFFF"/>
        </w:rPr>
        <w:t>РФ, ст.</w:t>
      </w:r>
      <w:r w:rsidRPr="00FF479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5" w:tgtFrame="КОАП &gt;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" w:history="1">
        <w:r w:rsidRPr="00FF4794">
          <w:rPr>
            <w:rStyle w:val="-"/>
            <w:color w:val="000000"/>
            <w:sz w:val="28"/>
            <w:szCs w:val="28"/>
            <w:u w:val="none"/>
          </w:rPr>
          <w:t>25.1 КоАП</w:t>
        </w:r>
      </w:hyperlink>
      <w:r w:rsidRPr="00FF479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F4794">
        <w:rPr>
          <w:color w:val="000000"/>
          <w:sz w:val="28"/>
          <w:szCs w:val="28"/>
          <w:shd w:val="clear" w:color="auto" w:fill="FFFFFF"/>
        </w:rPr>
        <w:t xml:space="preserve">РФ </w:t>
      </w:r>
      <w:r w:rsidRPr="00FF4794" w:rsidR="00DB1524">
        <w:rPr>
          <w:color w:val="000000"/>
          <w:sz w:val="28"/>
          <w:szCs w:val="28"/>
          <w:shd w:val="clear" w:color="auto" w:fill="FFFFFF"/>
        </w:rPr>
        <w:t xml:space="preserve">ему </w:t>
      </w:r>
      <w:r w:rsidRPr="00FF4794">
        <w:rPr>
          <w:color w:val="000000"/>
          <w:sz w:val="28"/>
          <w:szCs w:val="28"/>
          <w:shd w:val="clear" w:color="auto" w:fill="FFFFFF"/>
        </w:rPr>
        <w:t>были разъяснены;</w:t>
      </w:r>
    </w:p>
    <w:p w:rsidR="00452740" w:rsidRPr="00FF4794" w:rsidP="00452740">
      <w:pPr>
        <w:ind w:firstLine="709"/>
        <w:jc w:val="both"/>
      </w:pPr>
      <w:r w:rsidRPr="00FF479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F4794">
        <w:rPr>
          <w:color w:val="000000"/>
          <w:sz w:val="28"/>
          <w:szCs w:val="28"/>
          <w:shd w:val="clear" w:color="auto" w:fill="FFFFFF"/>
        </w:rPr>
        <w:t xml:space="preserve">- схемой места совершения административного правонарушения </w:t>
      </w:r>
      <w:r w:rsidRPr="00FF4794" w:rsidR="00CB550D">
        <w:rPr>
          <w:color w:val="000000"/>
          <w:sz w:val="28"/>
          <w:szCs w:val="28"/>
          <w:shd w:val="clear" w:color="auto" w:fill="FFFFFF"/>
        </w:rPr>
        <w:t xml:space="preserve">от </w:t>
      </w:r>
      <w:r w:rsidRPr="00FF4794" w:rsidR="00697FD3">
        <w:rPr>
          <w:color w:val="000000"/>
          <w:sz w:val="28"/>
          <w:szCs w:val="28"/>
          <w:shd w:val="clear" w:color="auto" w:fill="FFFFFF"/>
        </w:rPr>
        <w:t>15</w:t>
      </w:r>
      <w:r w:rsidRPr="00FF4794" w:rsidR="00697291">
        <w:rPr>
          <w:sz w:val="28"/>
          <w:szCs w:val="28"/>
        </w:rPr>
        <w:t>.</w:t>
      </w:r>
      <w:r w:rsidRPr="00FF4794" w:rsidR="00697FD3">
        <w:rPr>
          <w:sz w:val="28"/>
          <w:szCs w:val="28"/>
        </w:rPr>
        <w:t>03</w:t>
      </w:r>
      <w:r w:rsidRPr="00FF4794" w:rsidR="00697291">
        <w:rPr>
          <w:sz w:val="28"/>
          <w:szCs w:val="28"/>
        </w:rPr>
        <w:t>.</w:t>
      </w:r>
      <w:r w:rsidRPr="00FF4794" w:rsidR="00697FD3">
        <w:rPr>
          <w:color w:val="000000"/>
          <w:sz w:val="28"/>
          <w:szCs w:val="28"/>
          <w:shd w:val="clear" w:color="auto" w:fill="FFFFFF"/>
        </w:rPr>
        <w:t>2024</w:t>
      </w:r>
      <w:r w:rsidRPr="00FF4794" w:rsidR="00697291">
        <w:rPr>
          <w:color w:val="000000"/>
          <w:sz w:val="28"/>
          <w:szCs w:val="28"/>
          <w:shd w:val="clear" w:color="auto" w:fill="FFFFFF"/>
        </w:rPr>
        <w:t xml:space="preserve"> </w:t>
      </w:r>
      <w:r w:rsidRPr="00FF4794">
        <w:rPr>
          <w:color w:val="000000"/>
          <w:sz w:val="28"/>
          <w:szCs w:val="28"/>
          <w:shd w:val="clear" w:color="auto" w:fill="FFFFFF"/>
        </w:rPr>
        <w:t xml:space="preserve">г., </w:t>
      </w:r>
      <w:r w:rsidRPr="00FF4794" w:rsidR="00697FD3">
        <w:rPr>
          <w:sz w:val="28"/>
          <w:szCs w:val="28"/>
        </w:rPr>
        <w:t>842</w:t>
      </w:r>
      <w:r w:rsidRPr="00FF4794" w:rsidR="001B3B8A">
        <w:rPr>
          <w:sz w:val="28"/>
          <w:szCs w:val="28"/>
        </w:rPr>
        <w:t xml:space="preserve"> км</w:t>
      </w:r>
      <w:r w:rsidRPr="00FF4794" w:rsidR="00AB3C27">
        <w:rPr>
          <w:sz w:val="28"/>
          <w:szCs w:val="28"/>
        </w:rPr>
        <w:t>.</w:t>
      </w:r>
      <w:r w:rsidRPr="00FF4794" w:rsidR="001B3B8A">
        <w:rPr>
          <w:sz w:val="28"/>
          <w:szCs w:val="28"/>
        </w:rPr>
        <w:t xml:space="preserve"> </w:t>
      </w:r>
      <w:r w:rsidRPr="00FF4794" w:rsidR="001B3B8A">
        <w:rPr>
          <w:sz w:val="28"/>
          <w:szCs w:val="28"/>
        </w:rPr>
        <w:t>а</w:t>
      </w:r>
      <w:r w:rsidRPr="00FF4794" w:rsidR="001B3B8A">
        <w:rPr>
          <w:sz w:val="28"/>
          <w:szCs w:val="28"/>
        </w:rPr>
        <w:t>втодороги</w:t>
      </w:r>
      <w:r w:rsidRPr="00FF4794" w:rsidR="00697FD3">
        <w:rPr>
          <w:sz w:val="28"/>
          <w:szCs w:val="28"/>
        </w:rPr>
        <w:t xml:space="preserve"> Р-404 Тюмень-Тобольска-Ханты-Мансийск</w:t>
      </w:r>
      <w:r w:rsidRPr="00FF4794" w:rsidR="00697FD3">
        <w:rPr>
          <w:color w:val="000000"/>
          <w:sz w:val="28"/>
          <w:szCs w:val="28"/>
          <w:shd w:val="clear" w:color="auto" w:fill="FFFFFF"/>
        </w:rPr>
        <w:t xml:space="preserve"> ХМАО-Югры</w:t>
      </w:r>
      <w:r w:rsidRPr="00FF4794">
        <w:rPr>
          <w:color w:val="000000"/>
          <w:sz w:val="28"/>
          <w:szCs w:val="28"/>
          <w:shd w:val="clear" w:color="auto" w:fill="FFFFFF"/>
        </w:rPr>
        <w:t xml:space="preserve">, с которой </w:t>
      </w:r>
      <w:r w:rsidRPr="00FF4794" w:rsidR="00697FD3">
        <w:rPr>
          <w:sz w:val="28"/>
          <w:szCs w:val="28"/>
        </w:rPr>
        <w:t>Ганичев П.Ю.</w:t>
      </w:r>
      <w:r w:rsidRPr="00FF4794" w:rsidR="00083FB0">
        <w:rPr>
          <w:color w:val="000000"/>
          <w:sz w:val="28"/>
          <w:szCs w:val="28"/>
          <w:shd w:val="clear" w:color="auto" w:fill="FFFFFF"/>
        </w:rPr>
        <w:t xml:space="preserve">, </w:t>
      </w:r>
      <w:r w:rsidRPr="00FF4794" w:rsidR="00AB3C27">
        <w:rPr>
          <w:color w:val="000000"/>
          <w:sz w:val="28"/>
          <w:szCs w:val="28"/>
          <w:shd w:val="clear" w:color="auto" w:fill="FFFFFF"/>
        </w:rPr>
        <w:t>был ознакомлен</w:t>
      </w:r>
      <w:r w:rsidRPr="00FF4794">
        <w:rPr>
          <w:color w:val="000000"/>
          <w:sz w:val="28"/>
          <w:szCs w:val="28"/>
          <w:shd w:val="clear" w:color="auto" w:fill="FFFFFF"/>
        </w:rPr>
        <w:t>;</w:t>
      </w:r>
    </w:p>
    <w:p w:rsidR="007F236C" w:rsidRPr="00FF4794" w:rsidP="007F236C">
      <w:pPr>
        <w:ind w:firstLine="709"/>
        <w:jc w:val="both"/>
        <w:rPr>
          <w:sz w:val="28"/>
          <w:szCs w:val="28"/>
        </w:rPr>
      </w:pPr>
      <w:r w:rsidRPr="00FF4794">
        <w:rPr>
          <w:sz w:val="28"/>
          <w:szCs w:val="28"/>
        </w:rPr>
        <w:t xml:space="preserve">- </w:t>
      </w:r>
      <w:r w:rsidRPr="00FF4794">
        <w:rPr>
          <w:sz w:val="28"/>
          <w:szCs w:val="28"/>
        </w:rPr>
        <w:t>выкопировкой</w:t>
      </w:r>
      <w:r w:rsidRPr="00FF4794">
        <w:rPr>
          <w:sz w:val="28"/>
          <w:szCs w:val="28"/>
        </w:rPr>
        <w:t xml:space="preserve"> </w:t>
      </w:r>
      <w:r w:rsidRPr="00FF4794" w:rsidR="00B566B2">
        <w:rPr>
          <w:sz w:val="28"/>
          <w:szCs w:val="28"/>
        </w:rPr>
        <w:t xml:space="preserve"> </w:t>
      </w:r>
      <w:r w:rsidRPr="00FF4794">
        <w:rPr>
          <w:sz w:val="28"/>
          <w:szCs w:val="28"/>
        </w:rPr>
        <w:t>проекта организации дорожного движения, с участком дороги – местом совершения административного правонарушения;</w:t>
      </w:r>
    </w:p>
    <w:p w:rsidR="005206DF" w:rsidRPr="00FF4794" w:rsidP="005206D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F4794">
        <w:rPr>
          <w:sz w:val="28"/>
          <w:szCs w:val="28"/>
        </w:rPr>
        <w:t xml:space="preserve"> </w:t>
      </w:r>
      <w:r w:rsidRPr="00FF4794" w:rsidR="00B566B2">
        <w:rPr>
          <w:sz w:val="28"/>
          <w:szCs w:val="28"/>
        </w:rPr>
        <w:t>-</w:t>
      </w:r>
      <w:r w:rsidRPr="00FF4794">
        <w:rPr>
          <w:sz w:val="28"/>
          <w:szCs w:val="28"/>
        </w:rPr>
        <w:t xml:space="preserve"> видеозаписью</w:t>
      </w:r>
      <w:r w:rsidRPr="00FF4794" w:rsidR="00697FD3">
        <w:rPr>
          <w:color w:val="22272F"/>
          <w:sz w:val="28"/>
          <w:szCs w:val="28"/>
          <w:shd w:val="clear" w:color="auto" w:fill="FFFFFF"/>
        </w:rPr>
        <w:t>, согласно которой Ганичев П.Ю.</w:t>
      </w:r>
      <w:r w:rsidRPr="00FF4794">
        <w:rPr>
          <w:color w:val="22272F"/>
          <w:sz w:val="28"/>
          <w:szCs w:val="28"/>
          <w:shd w:val="clear" w:color="auto" w:fill="FFFFFF"/>
        </w:rPr>
        <w:t>, управляя транспортным средством</w:t>
      </w:r>
      <w:r w:rsidRPr="00FF4794">
        <w:rPr>
          <w:color w:val="22272F"/>
          <w:sz w:val="28"/>
          <w:szCs w:val="28"/>
          <w:shd w:val="clear" w:color="auto" w:fill="FFFFFF"/>
        </w:rPr>
        <w:t xml:space="preserve">, </w:t>
      </w:r>
      <w:r w:rsidRPr="00FF4794">
        <w:rPr>
          <w:sz w:val="28"/>
          <w:szCs w:val="28"/>
        </w:rPr>
        <w:t>«</w:t>
      </w:r>
      <w:r w:rsidR="00FF4794">
        <w:rPr>
          <w:rStyle w:val="extended-textshort"/>
          <w:bCs/>
          <w:sz w:val="28"/>
          <w:szCs w:val="28"/>
        </w:rPr>
        <w:t>*</w:t>
      </w:r>
      <w:r w:rsidRPr="00FF4794" w:rsidR="00697FD3">
        <w:rPr>
          <w:rStyle w:val="extended-textshort"/>
          <w:sz w:val="28"/>
          <w:szCs w:val="28"/>
        </w:rPr>
        <w:t>»</w:t>
      </w:r>
      <w:r w:rsidRPr="00FF4794" w:rsidR="00697FD3">
        <w:rPr>
          <w:color w:val="000000"/>
          <w:sz w:val="28"/>
          <w:szCs w:val="28"/>
          <w:shd w:val="clear" w:color="auto" w:fill="FFFFFF"/>
        </w:rPr>
        <w:t xml:space="preserve">, </w:t>
      </w:r>
      <w:r w:rsidRPr="00FF4794" w:rsidR="00697FD3">
        <w:rPr>
          <w:color w:val="000000"/>
          <w:sz w:val="28"/>
          <w:szCs w:val="28"/>
          <w:shd w:val="clear" w:color="auto" w:fill="FFFFFF"/>
        </w:rPr>
        <w:t xml:space="preserve">государственный регистрационный знак </w:t>
      </w:r>
      <w:r w:rsidR="00FF4794">
        <w:rPr>
          <w:color w:val="000000"/>
          <w:sz w:val="28"/>
          <w:szCs w:val="28"/>
          <w:shd w:val="clear" w:color="auto" w:fill="FFFFFF"/>
        </w:rPr>
        <w:t>*</w:t>
      </w:r>
      <w:r w:rsidRPr="00FF4794">
        <w:rPr>
          <w:color w:val="000000"/>
          <w:sz w:val="28"/>
          <w:szCs w:val="28"/>
          <w:shd w:val="clear" w:color="auto" w:fill="FFFFFF"/>
        </w:rPr>
        <w:t>, совершил обгон транспортного средства с выездом на сторону дороги, предназначенной для встречного движения в зоне действия знака 3.20 «Обгон запрещен»;</w:t>
      </w:r>
      <w:r w:rsidRPr="00FF4794">
        <w:rPr>
          <w:color w:val="000000"/>
          <w:sz w:val="28"/>
          <w:szCs w:val="28"/>
          <w:shd w:val="clear" w:color="auto" w:fill="FFFFFF"/>
        </w:rPr>
        <w:tab/>
      </w:r>
    </w:p>
    <w:p w:rsidR="00CB3C56" w:rsidRPr="00FF4794" w:rsidP="005206DF">
      <w:pPr>
        <w:ind w:firstLine="708"/>
        <w:jc w:val="both"/>
        <w:rPr>
          <w:sz w:val="28"/>
          <w:szCs w:val="28"/>
        </w:rPr>
      </w:pPr>
      <w:r w:rsidRPr="00FF4794">
        <w:t>-</w:t>
      </w:r>
      <w:r w:rsidRPr="00FF4794">
        <w:rPr>
          <w:sz w:val="28"/>
          <w:szCs w:val="28"/>
        </w:rPr>
        <w:t xml:space="preserve"> с</w:t>
      </w:r>
      <w:r w:rsidRPr="00FF4794" w:rsidR="00AB3C27">
        <w:rPr>
          <w:sz w:val="28"/>
          <w:szCs w:val="28"/>
        </w:rPr>
        <w:t>веден</w:t>
      </w:r>
      <w:r w:rsidRPr="00FF4794" w:rsidR="00697FD3">
        <w:rPr>
          <w:sz w:val="28"/>
          <w:szCs w:val="28"/>
        </w:rPr>
        <w:t>иями о наличии у Ганичева П.Ю.</w:t>
      </w:r>
      <w:r w:rsidRPr="00FF4794">
        <w:rPr>
          <w:sz w:val="28"/>
          <w:szCs w:val="28"/>
        </w:rPr>
        <w:t xml:space="preserve"> водительского удостоверения;</w:t>
      </w:r>
    </w:p>
    <w:p w:rsidR="00697FD3" w:rsidRPr="00FF4794" w:rsidP="00697FD3">
      <w:pPr>
        <w:ind w:firstLine="709"/>
        <w:jc w:val="both"/>
        <w:rPr>
          <w:sz w:val="28"/>
          <w:szCs w:val="28"/>
        </w:rPr>
      </w:pPr>
      <w:r w:rsidRPr="00FF4794">
        <w:rPr>
          <w:sz w:val="28"/>
          <w:szCs w:val="28"/>
        </w:rPr>
        <w:t>-</w:t>
      </w:r>
      <w:r w:rsidRPr="00FF4794">
        <w:t xml:space="preserve"> </w:t>
      </w:r>
      <w:r w:rsidRPr="00FF4794">
        <w:rPr>
          <w:sz w:val="28"/>
          <w:szCs w:val="28"/>
        </w:rPr>
        <w:t xml:space="preserve">рапортом ИДПС от 15.03.2024 </w:t>
      </w:r>
      <w:r w:rsidRPr="00FF4794">
        <w:rPr>
          <w:sz w:val="28"/>
          <w:szCs w:val="28"/>
        </w:rPr>
        <w:t>г</w:t>
      </w:r>
      <w:r w:rsidRPr="00FF4794">
        <w:rPr>
          <w:sz w:val="28"/>
          <w:szCs w:val="28"/>
        </w:rPr>
        <w:t>. в котором указаны обстоятельства совершенного Ганичевым П.Ю. административного правонарушения;</w:t>
      </w:r>
    </w:p>
    <w:p w:rsidR="00452740" w:rsidRPr="00FF4794" w:rsidP="00697FD3">
      <w:pPr>
        <w:ind w:firstLine="708"/>
        <w:jc w:val="both"/>
        <w:rPr>
          <w:sz w:val="28"/>
          <w:szCs w:val="28"/>
        </w:rPr>
      </w:pPr>
      <w:r w:rsidRPr="00FF4794">
        <w:rPr>
          <w:sz w:val="28"/>
          <w:szCs w:val="28"/>
        </w:rPr>
        <w:t>- списком административных правонарушений.</w:t>
      </w:r>
    </w:p>
    <w:p w:rsidR="00452740" w:rsidRPr="00FF4794" w:rsidP="00452740">
      <w:pPr>
        <w:pStyle w:val="BodyTextIndent"/>
        <w:ind w:firstLine="720"/>
        <w:rPr>
          <w:sz w:val="28"/>
          <w:szCs w:val="28"/>
        </w:rPr>
      </w:pPr>
      <w:r w:rsidRPr="00FF4794">
        <w:rPr>
          <w:color w:val="000000"/>
          <w:sz w:val="28"/>
          <w:szCs w:val="28"/>
          <w:shd w:val="clear" w:color="auto" w:fill="FFFFFF"/>
        </w:rPr>
        <w:t>Указан</w:t>
      </w:r>
      <w:r w:rsidRPr="00FF4794" w:rsidR="00AB3C27">
        <w:rPr>
          <w:color w:val="000000"/>
          <w:sz w:val="28"/>
          <w:szCs w:val="28"/>
          <w:shd w:val="clear" w:color="auto" w:fill="FFFFFF"/>
        </w:rPr>
        <w:t>ные доказательства были оценены в совокупности,</w:t>
      </w:r>
      <w:r w:rsidRPr="00FF4794">
        <w:rPr>
          <w:color w:val="000000"/>
          <w:sz w:val="28"/>
          <w:szCs w:val="28"/>
          <w:shd w:val="clear" w:color="auto" w:fill="FFFFFF"/>
        </w:rPr>
        <w:t xml:space="preserve"> в соответствии с требованиями ст.</w:t>
      </w:r>
      <w:r w:rsidRPr="00FF4794" w:rsidR="00701775">
        <w:rPr>
          <w:color w:val="000000"/>
          <w:sz w:val="28"/>
          <w:szCs w:val="28"/>
          <w:shd w:val="clear" w:color="auto" w:fill="FFFFFF"/>
        </w:rPr>
        <w:t xml:space="preserve"> </w:t>
      </w:r>
      <w:r w:rsidRPr="00FF4794">
        <w:rPr>
          <w:color w:val="000000"/>
          <w:sz w:val="28"/>
          <w:szCs w:val="28"/>
          <w:shd w:val="clear" w:color="auto" w:fill="FFFFFF"/>
        </w:rPr>
        <w:t xml:space="preserve">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Кодекса Российской Федерации об административных правонарушениях, полностью согласуются между собой, и нашли объективное подтверждение в ходе судебного разбирательства. </w:t>
      </w:r>
    </w:p>
    <w:p w:rsidR="00452740" w:rsidRPr="00FF4794" w:rsidP="00452740">
      <w:pPr>
        <w:pStyle w:val="BodyTextIndent"/>
        <w:ind w:firstLine="720"/>
        <w:rPr>
          <w:sz w:val="28"/>
          <w:szCs w:val="28"/>
        </w:rPr>
      </w:pPr>
      <w:r w:rsidRPr="00FF4794">
        <w:rPr>
          <w:sz w:val="28"/>
          <w:szCs w:val="28"/>
        </w:rPr>
        <w:t xml:space="preserve">Оценивая исследованные доказательства в их совокупности, суд приходит к выводу, что вина </w:t>
      </w:r>
      <w:r w:rsidRPr="00FF4794" w:rsidR="00697FD3">
        <w:rPr>
          <w:sz w:val="28"/>
          <w:szCs w:val="28"/>
        </w:rPr>
        <w:t>Ганичева П.Ю.</w:t>
      </w:r>
      <w:r w:rsidRPr="00FF4794" w:rsidR="001B3B8A">
        <w:rPr>
          <w:sz w:val="28"/>
          <w:szCs w:val="28"/>
        </w:rPr>
        <w:t xml:space="preserve"> </w:t>
      </w:r>
      <w:r w:rsidRPr="00FF4794">
        <w:rPr>
          <w:sz w:val="28"/>
          <w:szCs w:val="28"/>
        </w:rPr>
        <w:t>в совершенном им правонарушении доказана, и его действия следует квалифицировать по ч. 4 ст. 12.15 КоАП РФ, как - выезд в нарушение Правил дорожного движения на полосу, предназначенную для встречного движения, за исключением случаев, предусмотренных ч.</w:t>
      </w:r>
      <w:r w:rsidRPr="00FF4794" w:rsidR="00701775">
        <w:rPr>
          <w:sz w:val="28"/>
          <w:szCs w:val="28"/>
        </w:rPr>
        <w:t xml:space="preserve"> </w:t>
      </w:r>
      <w:r w:rsidRPr="00FF4794">
        <w:rPr>
          <w:sz w:val="28"/>
          <w:szCs w:val="28"/>
        </w:rPr>
        <w:t>3 настоящей статьи.</w:t>
      </w:r>
    </w:p>
    <w:p w:rsidR="00CB3C56" w:rsidRPr="00FF4794" w:rsidP="00CB3C56">
      <w:pPr>
        <w:widowControl w:val="0"/>
        <w:shd w:val="clear" w:color="auto" w:fill="FFFFFF"/>
        <w:autoSpaceDE w:val="0"/>
        <w:ind w:firstLine="708"/>
        <w:jc w:val="both"/>
      </w:pPr>
      <w:r w:rsidRPr="00FF4794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CB3C56" w:rsidRPr="00FF4794" w:rsidP="00CB3C56">
      <w:pPr>
        <w:widowControl w:val="0"/>
        <w:shd w:val="clear" w:color="auto" w:fill="FFFFFF"/>
        <w:autoSpaceDE w:val="0"/>
        <w:ind w:firstLine="708"/>
        <w:jc w:val="both"/>
      </w:pPr>
      <w:r w:rsidRPr="00FF4794"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CB3C56" w:rsidRPr="00FF4794" w:rsidP="00CB3C56">
      <w:pPr>
        <w:widowControl w:val="0"/>
        <w:shd w:val="clear" w:color="auto" w:fill="FFFFFF"/>
        <w:ind w:right="19" w:firstLine="708"/>
        <w:jc w:val="both"/>
      </w:pPr>
      <w:r w:rsidRPr="00FF4794">
        <w:rPr>
          <w:color w:val="000000"/>
          <w:sz w:val="28"/>
          <w:szCs w:val="28"/>
        </w:rPr>
        <w:t>Смягчающих и отягчающих обстоятельств суд не усматривает.</w:t>
      </w:r>
    </w:p>
    <w:p w:rsidR="00CB3C56" w:rsidRPr="00FF4794" w:rsidP="00CB3C56">
      <w:pPr>
        <w:ind w:firstLine="708"/>
        <w:jc w:val="both"/>
      </w:pPr>
      <w:r w:rsidRPr="00FF4794">
        <w:rPr>
          <w:sz w:val="28"/>
          <w:szCs w:val="28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CB3C56" w:rsidRPr="00FF4794" w:rsidP="00CB3C56">
      <w:pPr>
        <w:pStyle w:val="BodyTextIndent"/>
        <w:ind w:firstLine="567"/>
        <w:rPr>
          <w:sz w:val="28"/>
          <w:szCs w:val="28"/>
        </w:rPr>
      </w:pPr>
      <w:r w:rsidRPr="00FF4794">
        <w:rPr>
          <w:color w:val="000000"/>
          <w:sz w:val="28"/>
          <w:szCs w:val="28"/>
          <w:shd w:val="clear" w:color="auto" w:fill="FFFFFF"/>
        </w:rPr>
        <w:t xml:space="preserve"> </w:t>
      </w:r>
      <w:r w:rsidRPr="00FF4794">
        <w:rPr>
          <w:color w:val="000000"/>
          <w:sz w:val="28"/>
          <w:szCs w:val="28"/>
          <w:shd w:val="clear" w:color="auto" w:fill="FFFFFF"/>
        </w:rPr>
        <w:tab/>
        <w:t xml:space="preserve">При назначении наказания учитываю, </w:t>
      </w:r>
      <w:r w:rsidRPr="00FF4794" w:rsidR="00C44C6C">
        <w:rPr>
          <w:color w:val="000000"/>
          <w:sz w:val="28"/>
          <w:szCs w:val="28"/>
          <w:shd w:val="clear" w:color="auto" w:fill="FFFFFF"/>
        </w:rPr>
        <w:t>что в действиях Ганичева П.Ю.</w:t>
      </w:r>
      <w:r w:rsidRPr="00FF4794">
        <w:rPr>
          <w:color w:val="000000"/>
          <w:sz w:val="28"/>
          <w:szCs w:val="28"/>
          <w:shd w:val="clear" w:color="auto" w:fill="FFFFFF"/>
        </w:rPr>
        <w:t xml:space="preserve"> не содержится обстоятельств, смягчающих и отягчающих наказание. Учитывая изложенное, характер совершения правонарушения, объектом </w:t>
      </w:r>
      <w:r w:rsidRPr="00FF4794">
        <w:rPr>
          <w:color w:val="000000"/>
          <w:sz w:val="28"/>
          <w:szCs w:val="28"/>
          <w:shd w:val="clear" w:color="auto" w:fill="FFFFFF"/>
        </w:rPr>
        <w:t xml:space="preserve">которого является безопасность дорожного движения, также личность </w:t>
      </w:r>
      <w:r w:rsidRPr="00FF4794" w:rsidR="00C44C6C">
        <w:rPr>
          <w:color w:val="000000"/>
          <w:sz w:val="28"/>
          <w:szCs w:val="28"/>
          <w:shd w:val="clear" w:color="auto" w:fill="FFFFFF"/>
        </w:rPr>
        <w:t>Ганичева П.Ю.</w:t>
      </w:r>
      <w:r w:rsidRPr="00FF4794">
        <w:rPr>
          <w:color w:val="000000"/>
          <w:sz w:val="28"/>
          <w:szCs w:val="28"/>
          <w:shd w:val="clear" w:color="auto" w:fill="FFFFFF"/>
        </w:rPr>
        <w:t xml:space="preserve"> </w:t>
      </w:r>
      <w:r w:rsidRPr="00FF4794">
        <w:rPr>
          <w:color w:val="000000"/>
          <w:sz w:val="28"/>
          <w:szCs w:val="28"/>
          <w:shd w:val="clear" w:color="auto" w:fill="FFFFFF"/>
        </w:rPr>
        <w:t>нахожу возможным назначить</w:t>
      </w:r>
      <w:r w:rsidRPr="00FF4794">
        <w:rPr>
          <w:color w:val="000000"/>
          <w:sz w:val="28"/>
          <w:szCs w:val="28"/>
          <w:shd w:val="clear" w:color="auto" w:fill="FFFFFF"/>
        </w:rPr>
        <w:t xml:space="preserve"> ему административное наказание в виде штрафа.</w:t>
      </w:r>
    </w:p>
    <w:p w:rsidR="00452740" w:rsidRPr="00FF4794" w:rsidP="00452740">
      <w:pPr>
        <w:ind w:firstLine="709"/>
        <w:jc w:val="both"/>
        <w:rPr>
          <w:sz w:val="28"/>
          <w:szCs w:val="28"/>
        </w:rPr>
      </w:pPr>
      <w:r w:rsidRPr="00FF4794">
        <w:rPr>
          <w:sz w:val="28"/>
          <w:szCs w:val="28"/>
        </w:rPr>
        <w:t xml:space="preserve">На основании </w:t>
      </w:r>
      <w:r w:rsidRPr="00FF4794">
        <w:rPr>
          <w:sz w:val="28"/>
          <w:szCs w:val="28"/>
        </w:rPr>
        <w:t>изложенного</w:t>
      </w:r>
      <w:r w:rsidRPr="00FF4794">
        <w:rPr>
          <w:sz w:val="28"/>
          <w:szCs w:val="28"/>
        </w:rPr>
        <w:t>, руководствуясь ст. 29.10 КоАП РФ, мировой судья</w:t>
      </w:r>
    </w:p>
    <w:p w:rsidR="00452740" w:rsidRPr="00FF4794" w:rsidP="00452740">
      <w:pPr>
        <w:ind w:firstLine="709"/>
        <w:jc w:val="both"/>
        <w:rPr>
          <w:sz w:val="28"/>
          <w:szCs w:val="28"/>
        </w:rPr>
      </w:pPr>
    </w:p>
    <w:p w:rsidR="00452740" w:rsidRPr="00FF4794" w:rsidP="00452740">
      <w:pPr>
        <w:jc w:val="center"/>
        <w:rPr>
          <w:sz w:val="28"/>
          <w:szCs w:val="28"/>
        </w:rPr>
      </w:pPr>
      <w:r w:rsidRPr="00FF4794">
        <w:rPr>
          <w:sz w:val="28"/>
          <w:szCs w:val="28"/>
        </w:rPr>
        <w:t>П</w:t>
      </w:r>
      <w:r w:rsidRPr="00FF4794">
        <w:rPr>
          <w:sz w:val="28"/>
          <w:szCs w:val="28"/>
        </w:rPr>
        <w:t xml:space="preserve"> О С Т А Н О В И Л:</w:t>
      </w:r>
    </w:p>
    <w:p w:rsidR="00452740" w:rsidRPr="00FF4794" w:rsidP="00452740">
      <w:pPr>
        <w:ind w:firstLine="709"/>
        <w:jc w:val="both"/>
        <w:rPr>
          <w:sz w:val="28"/>
          <w:szCs w:val="28"/>
        </w:rPr>
      </w:pPr>
    </w:p>
    <w:p w:rsidR="00452740" w:rsidRPr="00FF4794" w:rsidP="00452740">
      <w:pPr>
        <w:ind w:firstLine="709"/>
        <w:jc w:val="both"/>
        <w:rPr>
          <w:color w:val="000000" w:themeColor="text1"/>
          <w:sz w:val="28"/>
          <w:szCs w:val="28"/>
        </w:rPr>
      </w:pPr>
      <w:r w:rsidRPr="00FF4794">
        <w:rPr>
          <w:sz w:val="28"/>
          <w:szCs w:val="28"/>
        </w:rPr>
        <w:t xml:space="preserve">признать </w:t>
      </w:r>
      <w:r w:rsidRPr="00FF4794" w:rsidR="00C44C6C">
        <w:rPr>
          <w:sz w:val="28"/>
          <w:szCs w:val="28"/>
        </w:rPr>
        <w:t xml:space="preserve">Ганичева Павла Юрьевича </w:t>
      </w:r>
      <w:r w:rsidRPr="00FF4794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FF4794">
        <w:rPr>
          <w:sz w:val="28"/>
          <w:szCs w:val="28"/>
        </w:rPr>
        <w:t>ч</w:t>
      </w:r>
      <w:r w:rsidRPr="00FF4794">
        <w:rPr>
          <w:sz w:val="28"/>
          <w:szCs w:val="28"/>
        </w:rPr>
        <w:t xml:space="preserve">. 4 ст. 12.15 КоАП РФ, и назначить ему наказание в виде административного штрафа </w:t>
      </w:r>
      <w:r w:rsidRPr="00FF4794">
        <w:rPr>
          <w:color w:val="000000" w:themeColor="text1"/>
          <w:sz w:val="28"/>
          <w:szCs w:val="28"/>
        </w:rPr>
        <w:t>5000 (пять тысяч) рублей.</w:t>
      </w:r>
    </w:p>
    <w:p w:rsidR="00CB3C56" w:rsidRPr="00FF4794" w:rsidP="00CB3C56">
      <w:pPr>
        <w:ind w:firstLine="720"/>
        <w:jc w:val="both"/>
      </w:pPr>
      <w:r w:rsidRPr="00FF4794">
        <w:rPr>
          <w:sz w:val="28"/>
          <w:szCs w:val="28"/>
        </w:rPr>
        <w:t xml:space="preserve">Штраф необходимо уплатить: УФК по Ханты-Мансийскому автономному округу – Югре (УМВД России по ХМАО – Югре), КПП 860101001, ИНН 8601010390, ОКТМО 71821000, </w:t>
      </w:r>
      <w:r w:rsidRPr="00FF4794">
        <w:rPr>
          <w:sz w:val="28"/>
          <w:szCs w:val="28"/>
        </w:rPr>
        <w:t>кор</w:t>
      </w:r>
      <w:r w:rsidRPr="00FF4794">
        <w:rPr>
          <w:sz w:val="28"/>
          <w:szCs w:val="28"/>
        </w:rPr>
        <w:t>/счет</w:t>
      </w:r>
      <w:r w:rsidRPr="00FF4794">
        <w:rPr>
          <w:sz w:val="28"/>
          <w:szCs w:val="28"/>
        </w:rPr>
        <w:t xml:space="preserve"> 40102810245370000007, счет получателя 03100643000000018700, в РКЦ Ханты-Мансийск, г. Ханты-Мансийск, БИК 047</w:t>
      </w:r>
      <w:r w:rsidRPr="00FF4794" w:rsidR="00C44C6C">
        <w:rPr>
          <w:sz w:val="28"/>
          <w:szCs w:val="28"/>
        </w:rPr>
        <w:t>162163, УИН 18810486240900004129</w:t>
      </w:r>
      <w:r w:rsidRPr="00FF4794">
        <w:rPr>
          <w:sz w:val="28"/>
          <w:szCs w:val="28"/>
        </w:rPr>
        <w:t>, КБК 18811601123010001140.</w:t>
      </w:r>
    </w:p>
    <w:p w:rsidR="00452740" w:rsidRPr="00FF4794" w:rsidP="00AB3C27">
      <w:pPr>
        <w:ind w:firstLine="708"/>
        <w:jc w:val="both"/>
      </w:pPr>
      <w:r w:rsidRPr="00FF4794">
        <w:rPr>
          <w:sz w:val="28"/>
          <w:szCs w:val="28"/>
        </w:rPr>
        <w:t>Разъяснить Ганичеву П.Ю.</w:t>
      </w:r>
      <w:r w:rsidRPr="00FF4794" w:rsidR="001B3B8A">
        <w:rPr>
          <w:sz w:val="28"/>
          <w:szCs w:val="28"/>
        </w:rPr>
        <w:t xml:space="preserve">, </w:t>
      </w:r>
      <w:r w:rsidRPr="00FF4794">
        <w:rPr>
          <w:sz w:val="28"/>
          <w:szCs w:val="28"/>
        </w:rPr>
        <w:t>что штраф подлежит уплате в течение 60 (шестидесяти) дней с момента вступления настоящего постановления в законную силу.</w:t>
      </w:r>
    </w:p>
    <w:p w:rsidR="00452740" w:rsidRPr="00FF4794" w:rsidP="00452740">
      <w:pPr>
        <w:ind w:firstLine="709"/>
        <w:jc w:val="both"/>
      </w:pPr>
      <w:r w:rsidRPr="00FF4794">
        <w:rPr>
          <w:sz w:val="28"/>
          <w:szCs w:val="28"/>
        </w:rPr>
        <w:t>Квитанцию об уплате штрафа представить в судебный участок № 2 Октябрьского судебного района Ханты-Мансийского автономного округа – Югры.</w:t>
      </w:r>
    </w:p>
    <w:p w:rsidR="00452740" w:rsidRPr="00FF4794" w:rsidP="00452740">
      <w:pPr>
        <w:widowControl w:val="0"/>
        <w:ind w:firstLine="709"/>
        <w:jc w:val="both"/>
        <w:rPr>
          <w:sz w:val="28"/>
          <w:szCs w:val="28"/>
        </w:rPr>
      </w:pPr>
      <w:r w:rsidRPr="00FF4794">
        <w:rPr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</w:t>
      </w:r>
      <w:r w:rsidRPr="00FF4794">
        <w:rPr>
          <w:sz w:val="28"/>
          <w:szCs w:val="28"/>
        </w:rPr>
        <w:t>ч</w:t>
      </w:r>
      <w:r w:rsidRPr="00FF4794">
        <w:rPr>
          <w:sz w:val="28"/>
          <w:szCs w:val="28"/>
        </w:rPr>
        <w:t xml:space="preserve">. 1 ст. 20.25 КоАП РФ. </w:t>
      </w:r>
    </w:p>
    <w:p w:rsidR="00452740" w:rsidRPr="00FF4794" w:rsidP="00452740">
      <w:pPr>
        <w:ind w:firstLine="709"/>
        <w:jc w:val="both"/>
        <w:rPr>
          <w:sz w:val="28"/>
          <w:szCs w:val="28"/>
        </w:rPr>
      </w:pPr>
      <w:r w:rsidRPr="00FF4794">
        <w:rPr>
          <w:sz w:val="28"/>
          <w:szCs w:val="28"/>
        </w:rPr>
        <w:t>Постановление может быть обжаловано в Октябрьский районный суд Ханты-Мансийского автономного округа - Югры в течение десяти суток со дня получения копии постановления.</w:t>
      </w:r>
    </w:p>
    <w:p w:rsidR="00452740" w:rsidRPr="00FF4794" w:rsidP="00452740">
      <w:pPr>
        <w:ind w:firstLine="709"/>
        <w:jc w:val="both"/>
        <w:rPr>
          <w:sz w:val="28"/>
          <w:szCs w:val="28"/>
        </w:rPr>
      </w:pPr>
    </w:p>
    <w:p w:rsidR="00452740" w:rsidRPr="00FF4794" w:rsidP="00452740">
      <w:pPr>
        <w:jc w:val="center"/>
        <w:rPr>
          <w:sz w:val="28"/>
          <w:szCs w:val="28"/>
        </w:rPr>
      </w:pPr>
      <w:r w:rsidRPr="00FF4794">
        <w:rPr>
          <w:sz w:val="28"/>
          <w:szCs w:val="28"/>
        </w:rPr>
        <w:t>Мировой судья                                                                        А.Ю. Кравченко</w:t>
      </w:r>
    </w:p>
    <w:p w:rsidR="00452740" w:rsidRPr="00FF4794" w:rsidP="00452740"/>
    <w:p w:rsidR="0063737C" w:rsidRPr="00FF4794" w:rsidP="00452740"/>
    <w:sectPr w:rsidSect="00043C7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37C"/>
    <w:rsid w:val="00003740"/>
    <w:rsid w:val="00015218"/>
    <w:rsid w:val="00031437"/>
    <w:rsid w:val="00043C74"/>
    <w:rsid w:val="00050C1B"/>
    <w:rsid w:val="00054F48"/>
    <w:rsid w:val="00055DED"/>
    <w:rsid w:val="00056790"/>
    <w:rsid w:val="00066ADA"/>
    <w:rsid w:val="00081AD2"/>
    <w:rsid w:val="00083FB0"/>
    <w:rsid w:val="000B0A75"/>
    <w:rsid w:val="000B2855"/>
    <w:rsid w:val="000C0801"/>
    <w:rsid w:val="000E106F"/>
    <w:rsid w:val="000E1D46"/>
    <w:rsid w:val="000F033B"/>
    <w:rsid w:val="000F2E81"/>
    <w:rsid w:val="00122096"/>
    <w:rsid w:val="00122110"/>
    <w:rsid w:val="001234E2"/>
    <w:rsid w:val="001531E6"/>
    <w:rsid w:val="0015502F"/>
    <w:rsid w:val="00193669"/>
    <w:rsid w:val="001A378F"/>
    <w:rsid w:val="001B3B8A"/>
    <w:rsid w:val="001B4608"/>
    <w:rsid w:val="001E3A3B"/>
    <w:rsid w:val="00212F39"/>
    <w:rsid w:val="002374E0"/>
    <w:rsid w:val="00283F77"/>
    <w:rsid w:val="00303E36"/>
    <w:rsid w:val="00366371"/>
    <w:rsid w:val="003B3E4C"/>
    <w:rsid w:val="003C396D"/>
    <w:rsid w:val="003E1752"/>
    <w:rsid w:val="003F7BE1"/>
    <w:rsid w:val="00420A9E"/>
    <w:rsid w:val="00446E2E"/>
    <w:rsid w:val="00452740"/>
    <w:rsid w:val="00481BB4"/>
    <w:rsid w:val="00492E4B"/>
    <w:rsid w:val="004E45F1"/>
    <w:rsid w:val="005000E3"/>
    <w:rsid w:val="005206DF"/>
    <w:rsid w:val="005934B1"/>
    <w:rsid w:val="005C01C5"/>
    <w:rsid w:val="005D0A7D"/>
    <w:rsid w:val="005F3A8B"/>
    <w:rsid w:val="0063737C"/>
    <w:rsid w:val="00653E99"/>
    <w:rsid w:val="00662981"/>
    <w:rsid w:val="00697291"/>
    <w:rsid w:val="00697FD3"/>
    <w:rsid w:val="006F40AB"/>
    <w:rsid w:val="00701775"/>
    <w:rsid w:val="00701A70"/>
    <w:rsid w:val="0073536D"/>
    <w:rsid w:val="00743A19"/>
    <w:rsid w:val="00767B03"/>
    <w:rsid w:val="007F1B4F"/>
    <w:rsid w:val="007F236C"/>
    <w:rsid w:val="008114F6"/>
    <w:rsid w:val="00854996"/>
    <w:rsid w:val="009C2BEF"/>
    <w:rsid w:val="009F775B"/>
    <w:rsid w:val="00A129A2"/>
    <w:rsid w:val="00A24168"/>
    <w:rsid w:val="00A25F9E"/>
    <w:rsid w:val="00A53430"/>
    <w:rsid w:val="00AA3FA9"/>
    <w:rsid w:val="00AB3C27"/>
    <w:rsid w:val="00B0559D"/>
    <w:rsid w:val="00B05806"/>
    <w:rsid w:val="00B37BA5"/>
    <w:rsid w:val="00B566B2"/>
    <w:rsid w:val="00BB62C5"/>
    <w:rsid w:val="00BB684E"/>
    <w:rsid w:val="00C44C6C"/>
    <w:rsid w:val="00C77561"/>
    <w:rsid w:val="00C80343"/>
    <w:rsid w:val="00C80A0E"/>
    <w:rsid w:val="00CA7C37"/>
    <w:rsid w:val="00CB3C56"/>
    <w:rsid w:val="00CB550D"/>
    <w:rsid w:val="00CC2EDE"/>
    <w:rsid w:val="00CC5C29"/>
    <w:rsid w:val="00CD31D4"/>
    <w:rsid w:val="00D11AF0"/>
    <w:rsid w:val="00D22D2C"/>
    <w:rsid w:val="00D3472B"/>
    <w:rsid w:val="00D418E6"/>
    <w:rsid w:val="00D866D1"/>
    <w:rsid w:val="00D976A6"/>
    <w:rsid w:val="00DB1524"/>
    <w:rsid w:val="00DD60EA"/>
    <w:rsid w:val="00E57137"/>
    <w:rsid w:val="00E96367"/>
    <w:rsid w:val="00EE1960"/>
    <w:rsid w:val="00F048B9"/>
    <w:rsid w:val="00F32ED3"/>
    <w:rsid w:val="00F50500"/>
    <w:rsid w:val="00F60D8A"/>
    <w:rsid w:val="00FE3C94"/>
    <w:rsid w:val="00FE5546"/>
    <w:rsid w:val="00FF1F8E"/>
    <w:rsid w:val="00FF3BAE"/>
    <w:rsid w:val="00FF46DB"/>
    <w:rsid w:val="00FF47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7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uiPriority w:val="9"/>
    <w:qFormat/>
    <w:rsid w:val="00212F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11"/>
    <w:uiPriority w:val="9"/>
    <w:qFormat/>
    <w:rsid w:val="0060471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unhideWhenUsed/>
    <w:rsid w:val="0060471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qFormat/>
    <w:rsid w:val="00604718"/>
  </w:style>
  <w:style w:type="character" w:customStyle="1" w:styleId="ListLabel1">
    <w:name w:val="ListLabel 1"/>
    <w:qFormat/>
    <w:rsid w:val="00C41680"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sid w:val="00C41680"/>
    <w:rPr>
      <w:color w:val="106BBE"/>
      <w:sz w:val="28"/>
      <w:szCs w:val="28"/>
    </w:rPr>
  </w:style>
  <w:style w:type="character" w:customStyle="1" w:styleId="ListLabel3">
    <w:name w:val="ListLabel 3"/>
    <w:qFormat/>
    <w:rsid w:val="00C41680"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sid w:val="00C41680"/>
    <w:rPr>
      <w:color w:val="106BBE"/>
      <w:sz w:val="28"/>
      <w:szCs w:val="28"/>
    </w:rPr>
  </w:style>
  <w:style w:type="character" w:customStyle="1" w:styleId="ListLabel5">
    <w:name w:val="ListLabel 5"/>
    <w:qFormat/>
    <w:rsid w:val="00015218"/>
    <w:rPr>
      <w:highlight w:val="white"/>
    </w:rPr>
  </w:style>
  <w:style w:type="character" w:customStyle="1" w:styleId="ListLabel6">
    <w:name w:val="ListLabel 6"/>
    <w:qFormat/>
    <w:rsid w:val="00015218"/>
    <w:rPr>
      <w:color w:val="000000"/>
      <w:sz w:val="28"/>
      <w:szCs w:val="28"/>
      <w:u w:val="none"/>
    </w:rPr>
  </w:style>
  <w:style w:type="character" w:customStyle="1" w:styleId="ListLabel7">
    <w:name w:val="ListLabel 7"/>
    <w:qFormat/>
    <w:rsid w:val="00015218"/>
  </w:style>
  <w:style w:type="character" w:customStyle="1" w:styleId="ListLabel8">
    <w:name w:val="ListLabel 8"/>
    <w:qFormat/>
    <w:rsid w:val="00015218"/>
    <w:rPr>
      <w:highlight w:val="white"/>
    </w:rPr>
  </w:style>
  <w:style w:type="character" w:customStyle="1" w:styleId="ListLabel9">
    <w:name w:val="ListLabel 9"/>
    <w:qFormat/>
    <w:rsid w:val="00015218"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sid w:val="00015218"/>
  </w:style>
  <w:style w:type="character" w:customStyle="1" w:styleId="ListLabel11">
    <w:name w:val="ListLabel 11"/>
    <w:qFormat/>
    <w:rsid w:val="00015218"/>
    <w:rPr>
      <w:highlight w:val="white"/>
    </w:rPr>
  </w:style>
  <w:style w:type="character" w:customStyle="1" w:styleId="ListLabel12">
    <w:name w:val="ListLabel 12"/>
    <w:qFormat/>
    <w:rsid w:val="00015218"/>
    <w:rPr>
      <w:color w:val="000000"/>
      <w:sz w:val="28"/>
      <w:szCs w:val="28"/>
      <w:u w:val="none"/>
    </w:rPr>
  </w:style>
  <w:style w:type="character" w:customStyle="1" w:styleId="ListLabel13">
    <w:name w:val="ListLabel 13"/>
    <w:qFormat/>
    <w:rsid w:val="00015218"/>
  </w:style>
  <w:style w:type="character" w:customStyle="1" w:styleId="ListLabel14">
    <w:name w:val="ListLabel 14"/>
    <w:qFormat/>
    <w:rsid w:val="00015218"/>
    <w:rPr>
      <w:highlight w:val="white"/>
    </w:rPr>
  </w:style>
  <w:style w:type="character" w:customStyle="1" w:styleId="ListLabel15">
    <w:name w:val="ListLabel 15"/>
    <w:qFormat/>
    <w:rsid w:val="00015218"/>
    <w:rPr>
      <w:color w:val="000000"/>
      <w:sz w:val="28"/>
      <w:szCs w:val="28"/>
      <w:u w:val="none"/>
    </w:rPr>
  </w:style>
  <w:style w:type="character" w:customStyle="1" w:styleId="ListLabel16">
    <w:name w:val="ListLabel 16"/>
    <w:qFormat/>
    <w:rsid w:val="00015218"/>
  </w:style>
  <w:style w:type="character" w:customStyle="1" w:styleId="ListLabel17">
    <w:name w:val="ListLabel 17"/>
    <w:qFormat/>
    <w:rsid w:val="00015218"/>
    <w:rPr>
      <w:highlight w:val="white"/>
    </w:rPr>
  </w:style>
  <w:style w:type="character" w:customStyle="1" w:styleId="ListLabel18">
    <w:name w:val="ListLabel 18"/>
    <w:qFormat/>
    <w:rsid w:val="00015218"/>
    <w:rPr>
      <w:color w:val="000000"/>
      <w:sz w:val="28"/>
      <w:szCs w:val="28"/>
      <w:u w:val="none"/>
    </w:rPr>
  </w:style>
  <w:style w:type="character" w:customStyle="1" w:styleId="ListLabel19">
    <w:name w:val="ListLabel 19"/>
    <w:qFormat/>
    <w:rsid w:val="00015218"/>
  </w:style>
  <w:style w:type="character" w:customStyle="1" w:styleId="ListLabel20">
    <w:name w:val="ListLabel 20"/>
    <w:qFormat/>
    <w:rsid w:val="00015218"/>
    <w:rPr>
      <w:highlight w:val="white"/>
    </w:rPr>
  </w:style>
  <w:style w:type="character" w:customStyle="1" w:styleId="ListLabel21">
    <w:name w:val="ListLabel 21"/>
    <w:qFormat/>
    <w:rsid w:val="00015218"/>
    <w:rPr>
      <w:color w:val="000000"/>
      <w:sz w:val="28"/>
      <w:szCs w:val="28"/>
      <w:u w:val="none"/>
    </w:rPr>
  </w:style>
  <w:style w:type="character" w:customStyle="1" w:styleId="ListLabel22">
    <w:name w:val="ListLabel 22"/>
    <w:qFormat/>
    <w:rsid w:val="00015218"/>
  </w:style>
  <w:style w:type="character" w:customStyle="1" w:styleId="ListLabel23">
    <w:name w:val="ListLabel 23"/>
    <w:qFormat/>
    <w:rsid w:val="00015218"/>
    <w:rPr>
      <w:highlight w:val="white"/>
    </w:rPr>
  </w:style>
  <w:style w:type="character" w:customStyle="1" w:styleId="ListLabel24">
    <w:name w:val="ListLabel 24"/>
    <w:qFormat/>
    <w:rsid w:val="00015218"/>
    <w:rPr>
      <w:color w:val="000000"/>
      <w:sz w:val="28"/>
      <w:szCs w:val="28"/>
      <w:u w:val="none"/>
    </w:rPr>
  </w:style>
  <w:style w:type="character" w:customStyle="1" w:styleId="ListLabel25">
    <w:name w:val="ListLabel 25"/>
    <w:qFormat/>
    <w:rsid w:val="00015218"/>
  </w:style>
  <w:style w:type="character" w:customStyle="1" w:styleId="ListLabel26">
    <w:name w:val="ListLabel 26"/>
    <w:qFormat/>
    <w:rsid w:val="00015218"/>
    <w:rPr>
      <w:highlight w:val="white"/>
    </w:rPr>
  </w:style>
  <w:style w:type="character" w:customStyle="1" w:styleId="ListLabel27">
    <w:name w:val="ListLabel 27"/>
    <w:qFormat/>
    <w:rsid w:val="00015218"/>
    <w:rPr>
      <w:color w:val="000000"/>
      <w:sz w:val="28"/>
      <w:szCs w:val="28"/>
      <w:u w:val="none"/>
    </w:rPr>
  </w:style>
  <w:style w:type="character" w:customStyle="1" w:styleId="ListLabel28">
    <w:name w:val="ListLabel 28"/>
    <w:qFormat/>
    <w:rsid w:val="00015218"/>
  </w:style>
  <w:style w:type="character" w:customStyle="1" w:styleId="ListLabel29">
    <w:name w:val="ListLabel 29"/>
    <w:qFormat/>
    <w:rsid w:val="00015218"/>
    <w:rPr>
      <w:color w:val="000000"/>
      <w:sz w:val="28"/>
      <w:szCs w:val="28"/>
      <w:u w:val="none"/>
    </w:rPr>
  </w:style>
  <w:style w:type="character" w:customStyle="1" w:styleId="ListLabel30">
    <w:name w:val="ListLabel 30"/>
    <w:qFormat/>
    <w:rsid w:val="00015218"/>
  </w:style>
  <w:style w:type="character" w:customStyle="1" w:styleId="ListLabel31">
    <w:name w:val="ListLabel 31"/>
    <w:qFormat/>
    <w:rsid w:val="00015218"/>
    <w:rPr>
      <w:color w:val="000000"/>
      <w:sz w:val="28"/>
      <w:szCs w:val="28"/>
      <w:u w:val="none"/>
    </w:rPr>
  </w:style>
  <w:style w:type="character" w:customStyle="1" w:styleId="ListLabel32">
    <w:name w:val="ListLabel 32"/>
    <w:qFormat/>
    <w:rsid w:val="00015218"/>
  </w:style>
  <w:style w:type="character" w:customStyle="1" w:styleId="ListLabel33">
    <w:name w:val="ListLabel 33"/>
    <w:qFormat/>
    <w:rsid w:val="00015218"/>
    <w:rPr>
      <w:color w:val="000000"/>
      <w:sz w:val="28"/>
      <w:szCs w:val="28"/>
      <w:u w:val="none"/>
    </w:rPr>
  </w:style>
  <w:style w:type="character" w:customStyle="1" w:styleId="ListLabel34">
    <w:name w:val="ListLabel 34"/>
    <w:qFormat/>
    <w:rsid w:val="00015218"/>
  </w:style>
  <w:style w:type="character" w:customStyle="1" w:styleId="ListLabel35">
    <w:name w:val="ListLabel 35"/>
    <w:qFormat/>
    <w:rsid w:val="00015218"/>
    <w:rPr>
      <w:color w:val="000000"/>
      <w:sz w:val="28"/>
      <w:szCs w:val="28"/>
      <w:u w:val="none"/>
    </w:rPr>
  </w:style>
  <w:style w:type="character" w:customStyle="1" w:styleId="ListLabel36">
    <w:name w:val="ListLabel 36"/>
    <w:qFormat/>
    <w:rsid w:val="00015218"/>
  </w:style>
  <w:style w:type="character" w:customStyle="1" w:styleId="snippetequal">
    <w:name w:val="snippet_equal"/>
    <w:qFormat/>
    <w:rsid w:val="00015218"/>
  </w:style>
  <w:style w:type="paragraph" w:customStyle="1" w:styleId="a">
    <w:name w:val="Заголовок"/>
    <w:basedOn w:val="Normal"/>
    <w:next w:val="BodyText"/>
    <w:qFormat/>
    <w:rsid w:val="0001521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a2"/>
    <w:rsid w:val="00C41680"/>
    <w:pPr>
      <w:spacing w:after="140" w:line="276" w:lineRule="auto"/>
    </w:pPr>
  </w:style>
  <w:style w:type="paragraph" w:styleId="List">
    <w:name w:val="List"/>
    <w:basedOn w:val="BodyText"/>
    <w:rsid w:val="00C41680"/>
    <w:rPr>
      <w:rFonts w:cs="Mangal"/>
    </w:rPr>
  </w:style>
  <w:style w:type="paragraph" w:styleId="Caption">
    <w:name w:val="caption"/>
    <w:basedOn w:val="Normal"/>
    <w:qFormat/>
    <w:rsid w:val="00015218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C41680"/>
    <w:pPr>
      <w:suppressLineNumbers/>
    </w:pPr>
    <w:rPr>
      <w:rFonts w:cs="Mangal"/>
    </w:rPr>
  </w:style>
  <w:style w:type="paragraph" w:styleId="Title">
    <w:name w:val="Title"/>
    <w:basedOn w:val="Normal"/>
    <w:next w:val="BodyText"/>
    <w:qFormat/>
    <w:rsid w:val="0001521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1">
    <w:name w:val="Заголовок 11"/>
    <w:basedOn w:val="Normal"/>
    <w:next w:val="Normal"/>
    <w:link w:val="1"/>
    <w:qFormat/>
    <w:rsid w:val="00604718"/>
    <w:pPr>
      <w:keepNext/>
      <w:jc w:val="both"/>
      <w:outlineLvl w:val="0"/>
    </w:pPr>
    <w:rPr>
      <w:szCs w:val="20"/>
    </w:rPr>
  </w:style>
  <w:style w:type="paragraph" w:customStyle="1" w:styleId="10">
    <w:name w:val="Заголовок1"/>
    <w:basedOn w:val="Normal"/>
    <w:next w:val="BodyText"/>
    <w:qFormat/>
    <w:rsid w:val="00C4168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2">
    <w:name w:val="Название объекта1"/>
    <w:basedOn w:val="Normal"/>
    <w:qFormat/>
    <w:rsid w:val="00C41680"/>
    <w:pPr>
      <w:suppressLineNumbers/>
      <w:spacing w:before="120" w:after="120"/>
    </w:pPr>
    <w:rPr>
      <w:rFonts w:cs="Mangal"/>
      <w:i/>
      <w:iCs/>
    </w:rPr>
  </w:style>
  <w:style w:type="paragraph" w:styleId="BodyTextIndent">
    <w:name w:val="Body Text Indent"/>
    <w:basedOn w:val="Normal"/>
    <w:link w:val="a0"/>
    <w:rsid w:val="00015218"/>
    <w:pPr>
      <w:ind w:firstLine="540"/>
      <w:jc w:val="both"/>
    </w:pPr>
  </w:style>
  <w:style w:type="character" w:styleId="Hyperlink">
    <w:name w:val="Hyperlink"/>
    <w:uiPriority w:val="99"/>
    <w:semiHidden/>
    <w:unhideWhenUsed/>
    <w:rsid w:val="001E3A3B"/>
    <w:rPr>
      <w:color w:val="0000FF"/>
      <w:u w:val="single"/>
    </w:rPr>
  </w:style>
  <w:style w:type="character" w:customStyle="1" w:styleId="extended-textshort">
    <w:name w:val="extended-text__short"/>
    <w:basedOn w:val="DefaultParagraphFont"/>
    <w:rsid w:val="00054F48"/>
  </w:style>
  <w:style w:type="character" w:customStyle="1" w:styleId="a0">
    <w:name w:val="Основной текст с отступом Знак"/>
    <w:basedOn w:val="DefaultParagraphFont"/>
    <w:link w:val="BodyTextIndent"/>
    <w:rsid w:val="00452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basedOn w:val="DefaultParagraphFont"/>
    <w:rsid w:val="00212F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9636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9636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CB3C56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B3C56"/>
    <w:rPr>
      <w:i/>
      <w:iCs/>
    </w:rPr>
  </w:style>
  <w:style w:type="character" w:customStyle="1" w:styleId="a2">
    <w:name w:val="Основной текст Знак"/>
    <w:basedOn w:val="DefaultParagraphFont"/>
    <w:link w:val="BodyText"/>
    <w:rsid w:val="006F40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121503" TargetMode="External" /><Relationship Id="rId11" Type="http://schemas.openxmlformats.org/officeDocument/2006/relationships/hyperlink" Target="garantF1://12025267.121504" TargetMode="External" /><Relationship Id="rId12" Type="http://schemas.openxmlformats.org/officeDocument/2006/relationships/hyperlink" Target="garantF1://1205770.1000" TargetMode="External" /><Relationship Id="rId13" Type="http://schemas.openxmlformats.org/officeDocument/2006/relationships/hyperlink" Target="http://sudact.ru/law/koap/razdel-iv/glava-28/statia-28.2/?marker=fdoctlaw" TargetMode="External" /><Relationship Id="rId14" Type="http://schemas.openxmlformats.org/officeDocument/2006/relationships/hyperlink" Target="file:///C:\Users\&#1042;&#1072;&#1089;&#1080;&#1083;&#1080;&#1089;&#1072;\Desktop\&#1053;&#1086;&#1074;&#1072;&#1103;%20&#1087;&#1072;&#1087;&#1082;&#1072;\Downloads\51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12/statia-12.15/?marker=fdoctlaw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hyperlink" Target="https://msud.garant.ru/" TargetMode="External" /><Relationship Id="rId9" Type="http://schemas.openxmlformats.org/officeDocument/2006/relationships/hyperlink" Target="garantF1://1205770.10001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A81DD-2B85-4622-87A2-72809138E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